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562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206"/>
        <w:gridCol w:w="1204"/>
        <w:gridCol w:w="325"/>
        <w:gridCol w:w="1624"/>
        <w:gridCol w:w="1451"/>
        <w:gridCol w:w="144"/>
        <w:gridCol w:w="821"/>
        <w:gridCol w:w="81"/>
        <w:gridCol w:w="759"/>
        <w:gridCol w:w="153"/>
        <w:gridCol w:w="900"/>
        <w:gridCol w:w="125"/>
        <w:gridCol w:w="1130"/>
      </w:tblGrid>
      <w:tr w:rsidR="00EC2B61" w:rsidRPr="00DD2AE7" w:rsidTr="00DF4019">
        <w:trPr>
          <w:cantSplit/>
          <w:trHeight w:val="255"/>
        </w:trPr>
        <w:tc>
          <w:tcPr>
            <w:tcW w:w="8793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C2B61" w:rsidRPr="00DD2AE7" w:rsidRDefault="00EC2B61" w:rsidP="003A0C1D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TERMO DE REFERÊNCIA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C2B61" w:rsidRPr="00DD2AE7" w:rsidRDefault="00EC2B61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DATA</w:t>
            </w:r>
          </w:p>
        </w:tc>
      </w:tr>
      <w:tr w:rsidR="00EC2B61" w:rsidRPr="00DD2AE7" w:rsidTr="00DF4019">
        <w:trPr>
          <w:cantSplit/>
          <w:trHeight w:val="255"/>
        </w:trPr>
        <w:tc>
          <w:tcPr>
            <w:tcW w:w="879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2B61" w:rsidRPr="00DD2AE7" w:rsidRDefault="00EC2B61" w:rsidP="00885EE2">
            <w:pPr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B61" w:rsidRPr="00DD2AE7" w:rsidRDefault="001F64B2" w:rsidP="001F64B2">
            <w:pPr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</w:t>
            </w:r>
            <w:r w:rsidR="00874145">
              <w:rPr>
                <w:rFonts w:ascii="Calibri" w:hAnsi="Calibri" w:cs="Arial"/>
                <w:sz w:val="20"/>
                <w:szCs w:val="20"/>
              </w:rPr>
              <w:t>/0</w:t>
            </w:r>
            <w:r w:rsidR="00845854">
              <w:rPr>
                <w:rFonts w:ascii="Calibri" w:hAnsi="Calibri" w:cs="Arial"/>
                <w:sz w:val="20"/>
                <w:szCs w:val="20"/>
              </w:rPr>
              <w:t>4</w:t>
            </w:r>
            <w:r w:rsidR="00EC2B61">
              <w:rPr>
                <w:rFonts w:ascii="Calibri" w:hAnsi="Calibri" w:cs="Arial"/>
                <w:sz w:val="20"/>
                <w:szCs w:val="20"/>
              </w:rPr>
              <w:t>/</w:t>
            </w:r>
            <w:r w:rsidR="00EC2B61" w:rsidRPr="00DD2AE7">
              <w:rPr>
                <w:rFonts w:ascii="Calibri" w:hAnsi="Calibri" w:cs="Arial"/>
                <w:sz w:val="20"/>
                <w:szCs w:val="20"/>
              </w:rPr>
              <w:t>201</w:t>
            </w:r>
            <w:r w:rsidR="00A37F11">
              <w:rPr>
                <w:rFonts w:ascii="Calibri" w:hAnsi="Calibri" w:cs="Arial"/>
                <w:sz w:val="20"/>
                <w:szCs w:val="20"/>
              </w:rPr>
              <w:t>7</w:t>
            </w:r>
          </w:p>
        </w:tc>
      </w:tr>
      <w:tr w:rsidR="003A0C1D" w:rsidRPr="00DD2AE7" w:rsidTr="00DF4019">
        <w:trPr>
          <w:trHeight w:val="25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A0C1D" w:rsidRPr="008622F9" w:rsidRDefault="003A0C1D" w:rsidP="003A0C1D">
            <w:pPr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Nº PROCESSO:</w:t>
            </w:r>
          </w:p>
        </w:tc>
        <w:tc>
          <w:tcPr>
            <w:tcW w:w="3400" w:type="dxa"/>
            <w:gridSpan w:val="3"/>
            <w:noWrap/>
            <w:vAlign w:val="bottom"/>
          </w:tcPr>
          <w:p w:rsidR="003A0C1D" w:rsidRPr="00DD2AE7" w:rsidRDefault="003A0C1D" w:rsidP="00885EE2">
            <w:pPr>
              <w:rPr>
                <w:rFonts w:ascii="Calibri" w:eastAsia="Arial Unicode MS" w:hAnsi="Calibri" w:cs="Arial"/>
                <w:bCs/>
                <w:sz w:val="20"/>
                <w:szCs w:val="20"/>
              </w:rPr>
            </w:pPr>
          </w:p>
        </w:tc>
        <w:tc>
          <w:tcPr>
            <w:tcW w:w="965" w:type="dxa"/>
            <w:gridSpan w:val="2"/>
            <w:noWrap/>
            <w:vAlign w:val="bottom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Cs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noWrap/>
            <w:vAlign w:val="bottom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Cs/>
                <w:sz w:val="20"/>
                <w:szCs w:val="20"/>
              </w:rPr>
            </w:pPr>
          </w:p>
        </w:tc>
        <w:tc>
          <w:tcPr>
            <w:tcW w:w="1178" w:type="dxa"/>
            <w:gridSpan w:val="3"/>
            <w:noWrap/>
            <w:vAlign w:val="bottom"/>
          </w:tcPr>
          <w:p w:rsidR="003A0C1D" w:rsidRPr="00DD2AE7" w:rsidRDefault="003A0C1D" w:rsidP="00885EE2">
            <w:pPr>
              <w:rPr>
                <w:rFonts w:ascii="Calibri" w:eastAsia="Arial Unicode MS" w:hAnsi="Calibri" w:cs="Arial"/>
                <w:bCs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A0C1D" w:rsidRPr="00DD2AE7" w:rsidRDefault="003A0C1D" w:rsidP="00885EE2">
            <w:pPr>
              <w:rPr>
                <w:rFonts w:ascii="Calibri" w:eastAsia="Arial Unicode MS" w:hAnsi="Calibri" w:cs="Arial"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Cs/>
                <w:sz w:val="20"/>
                <w:szCs w:val="20"/>
              </w:rPr>
              <w:t> </w:t>
            </w:r>
          </w:p>
        </w:tc>
      </w:tr>
      <w:tr w:rsidR="003A0C1D" w:rsidRPr="00DD2AE7" w:rsidTr="00DF4019">
        <w:trPr>
          <w:trHeight w:val="25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A0C1D" w:rsidRPr="00DD2AE7" w:rsidRDefault="003A0C1D" w:rsidP="00885EE2">
            <w:pPr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SOLICITANTE:</w:t>
            </w: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0C1D" w:rsidRPr="00BC63D0" w:rsidRDefault="001F64B2" w:rsidP="001F64B2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ESCOLA</w:t>
            </w:r>
            <w:r w:rsidR="00EF2FE0">
              <w:rPr>
                <w:rFonts w:ascii="Calibri" w:hAnsi="Calibri" w:cs="Arial"/>
                <w:bCs/>
                <w:sz w:val="20"/>
                <w:szCs w:val="20"/>
              </w:rPr>
              <w:t xml:space="preserve"> ESTADUAL </w:t>
            </w:r>
            <w:r>
              <w:rPr>
                <w:rFonts w:ascii="Calibri" w:hAnsi="Calibri" w:cs="Arial"/>
                <w:bCs/>
                <w:sz w:val="20"/>
                <w:szCs w:val="20"/>
              </w:rPr>
              <w:t>SÃO FRANCISCO DE ASSIS</w:t>
            </w:r>
          </w:p>
        </w:tc>
      </w:tr>
      <w:tr w:rsidR="003A0C1D" w:rsidRPr="00DD2AE7" w:rsidTr="00DF4019">
        <w:trPr>
          <w:cantSplit/>
          <w:trHeight w:val="25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A0C1D" w:rsidRPr="00DD2AE7" w:rsidRDefault="003A0C1D" w:rsidP="00885EE2">
            <w:pPr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OBJETO:</w:t>
            </w: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0C1D" w:rsidRPr="0099426D" w:rsidRDefault="003A0C1D" w:rsidP="00D55667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IMPLANTAÇÃO DE QUADRA </w:t>
            </w:r>
            <w:r w:rsidR="00D55667">
              <w:rPr>
                <w:rFonts w:ascii="Calibri" w:hAnsi="Calibri" w:cs="Arial"/>
                <w:bCs/>
                <w:sz w:val="20"/>
                <w:szCs w:val="20"/>
              </w:rPr>
              <w:t xml:space="preserve">COBERTA </w:t>
            </w: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ESCOLAR </w:t>
            </w:r>
          </w:p>
        </w:tc>
      </w:tr>
      <w:tr w:rsidR="003A0C1D" w:rsidRPr="00DD2AE7" w:rsidTr="00DF4019">
        <w:trPr>
          <w:trHeight w:val="330"/>
        </w:trPr>
        <w:tc>
          <w:tcPr>
            <w:tcW w:w="4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PREVISÃO CUSTO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(Por Fonte)</w:t>
            </w:r>
          </w:p>
        </w:tc>
        <w:tc>
          <w:tcPr>
            <w:tcW w:w="55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VALOR TERMO DE REFERÊNCIA R$</w:t>
            </w:r>
          </w:p>
        </w:tc>
      </w:tr>
      <w:tr w:rsidR="003A0C1D" w:rsidRPr="000053F3" w:rsidTr="00DF4019">
        <w:trPr>
          <w:cantSplit/>
          <w:trHeight w:val="122"/>
        </w:trPr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3A0C1D" w:rsidRPr="00BF7F26" w:rsidRDefault="00A37F11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 w:rsidR="003A0C1D" w:rsidRPr="00BF7F2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FONTE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r w:rsidR="003A0C1D" w:rsidRPr="00BF7F26">
              <w:rPr>
                <w:rFonts w:ascii="Calibri" w:hAnsi="Calibri" w:cs="Arial"/>
                <w:b/>
                <w:bCs/>
                <w:sz w:val="20"/>
                <w:szCs w:val="20"/>
              </w:rPr>
              <w:t>0</w:t>
            </w:r>
            <w:r w:rsidR="003A0C1D">
              <w:rPr>
                <w:rFonts w:ascii="Calibri" w:hAnsi="Calibri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C1D" w:rsidRPr="00C47C3D" w:rsidRDefault="003A0C1D" w:rsidP="00885EE2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</w:p>
        </w:tc>
        <w:tc>
          <w:tcPr>
            <w:tcW w:w="556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3A0C1D" w:rsidRPr="00822C3A" w:rsidRDefault="00026B6B" w:rsidP="00026B6B">
            <w:pPr>
              <w:jc w:val="center"/>
              <w:rPr>
                <w:rFonts w:ascii="Calibri" w:eastAsia="Arial Unicode MS" w:hAnsi="Calibri" w:cs="Arial"/>
                <w:b/>
              </w:rPr>
            </w:pPr>
            <w:r>
              <w:rPr>
                <w:rFonts w:ascii="Calibri" w:eastAsia="Arial Unicode MS" w:hAnsi="Calibri" w:cs="Arial"/>
                <w:b/>
              </w:rPr>
              <w:t>681.770</w:t>
            </w:r>
            <w:r w:rsidR="00874145">
              <w:rPr>
                <w:rFonts w:ascii="Calibri" w:eastAsia="Arial Unicode MS" w:hAnsi="Calibri" w:cs="Arial"/>
                <w:b/>
              </w:rPr>
              <w:t>,</w:t>
            </w:r>
            <w:r>
              <w:rPr>
                <w:rFonts w:ascii="Calibri" w:eastAsia="Arial Unicode MS" w:hAnsi="Calibri" w:cs="Arial"/>
                <w:b/>
              </w:rPr>
              <w:t>78</w:t>
            </w:r>
          </w:p>
        </w:tc>
      </w:tr>
      <w:tr w:rsidR="003A0C1D" w:rsidRPr="000053F3" w:rsidTr="00DF4019">
        <w:trPr>
          <w:cantSplit/>
          <w:trHeight w:val="139"/>
        </w:trPr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3A0C1D" w:rsidRPr="00BF7F26" w:rsidRDefault="00A37F11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 w:rsidR="003A0C1D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FONTE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r w:rsidR="003A0C1D">
              <w:rPr>
                <w:rFonts w:ascii="Calibri" w:hAnsi="Calibri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C1D" w:rsidRDefault="00874145" w:rsidP="00026B6B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</w:rPr>
              <w:t>1</w:t>
            </w:r>
            <w:r w:rsidR="00026B6B">
              <w:rPr>
                <w:rFonts w:ascii="Calibri" w:eastAsia="Arial Unicode MS" w:hAnsi="Calibri" w:cs="Arial"/>
                <w:b/>
                <w:sz w:val="20"/>
                <w:szCs w:val="20"/>
              </w:rPr>
              <w:t>71</w:t>
            </w:r>
            <w:r w:rsidR="00845854">
              <w:rPr>
                <w:rFonts w:ascii="Calibri" w:eastAsia="Arial Unicode MS" w:hAnsi="Calibri" w:cs="Arial"/>
                <w:b/>
                <w:sz w:val="20"/>
                <w:szCs w:val="20"/>
              </w:rPr>
              <w:t>.</w:t>
            </w:r>
            <w:r w:rsidR="00026B6B">
              <w:rPr>
                <w:rFonts w:ascii="Calibri" w:eastAsia="Arial Unicode MS" w:hAnsi="Calibri" w:cs="Arial"/>
                <w:b/>
                <w:sz w:val="20"/>
                <w:szCs w:val="20"/>
              </w:rPr>
              <w:t>770</w:t>
            </w:r>
            <w:r w:rsidR="00845854">
              <w:rPr>
                <w:rFonts w:ascii="Calibri" w:eastAsia="Arial Unicode MS" w:hAnsi="Calibri" w:cs="Arial"/>
                <w:b/>
                <w:sz w:val="20"/>
                <w:szCs w:val="20"/>
              </w:rPr>
              <w:t>,</w:t>
            </w:r>
            <w:r w:rsidR="00026B6B">
              <w:rPr>
                <w:rFonts w:ascii="Calibri" w:eastAsia="Arial Unicode MS" w:hAnsi="Calibri" w:cs="Arial"/>
                <w:b/>
                <w:sz w:val="20"/>
                <w:szCs w:val="20"/>
              </w:rPr>
              <w:t>80</w:t>
            </w:r>
          </w:p>
        </w:tc>
        <w:tc>
          <w:tcPr>
            <w:tcW w:w="5564" w:type="dxa"/>
            <w:gridSpan w:val="9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3A0C1D" w:rsidRDefault="003A0C1D" w:rsidP="00885EE2">
            <w:pPr>
              <w:jc w:val="center"/>
              <w:rPr>
                <w:rFonts w:ascii="Calibri" w:eastAsia="Arial Unicode MS" w:hAnsi="Calibri" w:cs="Arial"/>
                <w:b/>
              </w:rPr>
            </w:pPr>
          </w:p>
        </w:tc>
      </w:tr>
      <w:tr w:rsidR="003A0C1D" w:rsidRPr="000053F3" w:rsidTr="00DF4019">
        <w:trPr>
          <w:cantSplit/>
          <w:trHeight w:val="60"/>
        </w:trPr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3A0C1D" w:rsidRPr="00BF7F26" w:rsidRDefault="00A37F11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 w:rsidR="003A0C1D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FONTE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2</w:t>
            </w:r>
            <w:r w:rsidR="003A0C1D">
              <w:rPr>
                <w:rFonts w:ascii="Calibri" w:hAnsi="Calibri" w:cs="Arial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A0C1D" w:rsidRDefault="00874145" w:rsidP="009A4293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</w:rPr>
              <w:t>509.999,98</w:t>
            </w:r>
          </w:p>
        </w:tc>
        <w:tc>
          <w:tcPr>
            <w:tcW w:w="5564" w:type="dxa"/>
            <w:gridSpan w:val="9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3A0C1D" w:rsidRDefault="003A0C1D" w:rsidP="00885EE2">
            <w:pPr>
              <w:jc w:val="center"/>
              <w:rPr>
                <w:rFonts w:ascii="Calibri" w:eastAsia="Arial Unicode MS" w:hAnsi="Calibri" w:cs="Arial"/>
                <w:b/>
              </w:rPr>
            </w:pPr>
          </w:p>
        </w:tc>
      </w:tr>
      <w:tr w:rsidR="003A0C1D" w:rsidRPr="00DD2AE7" w:rsidTr="00DF4019">
        <w:trPr>
          <w:trHeight w:val="54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ESPECIFICAÇÕES DO MATERIAL OU SERVIÇO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PREÇO UNIT. R$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PREÇO TOTAL R$</w:t>
            </w:r>
          </w:p>
        </w:tc>
      </w:tr>
      <w:tr w:rsidR="003A0C1D" w:rsidRPr="00DD2AE7" w:rsidTr="00BC63D0">
        <w:trPr>
          <w:trHeight w:val="7373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0C1D" w:rsidRPr="00DD2AE7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A0C1D" w:rsidRDefault="003A0C1D" w:rsidP="00885EE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Contratação de empresa de engenharia para execução de obra, conforme Projetos, Planilha Orçamentária, Memorial Descritivo e Cronograma Físico-financeiro, relacionados com os serviços discriminados: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:rsidR="003A0C1D" w:rsidRPr="00970F9C" w:rsidRDefault="003A0C1D" w:rsidP="00970F9C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970F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UNIDADE: </w:t>
            </w:r>
            <w:r w:rsidR="008551F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ESCOLA</w:t>
            </w:r>
            <w:r w:rsidR="00970F9C" w:rsidRPr="00970F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17443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ESTADUAL</w:t>
            </w:r>
            <w:r w:rsidR="00DF1A5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8551F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SÃO FRANCISCO DE ASSIS</w:t>
            </w:r>
          </w:p>
          <w:p w:rsidR="003A0C1D" w:rsidRPr="00B56AB3" w:rsidRDefault="003A0C1D" w:rsidP="00054DB4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OBRA: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IM</w:t>
            </w:r>
            <w:r w:rsidR="00970F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PLANTAÇÃO DE </w:t>
            </w:r>
            <w:r w:rsidR="00D5566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QUADRA COBERTA C/VESTIÁRIO</w:t>
            </w:r>
            <w:r w:rsidR="00970F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-</w:t>
            </w:r>
            <w:r w:rsidR="00D5566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PADRÃO FNDE E ELEMENTOS DE IMPLANTAÇÃO EM GERAL.</w:t>
            </w:r>
          </w:p>
          <w:p w:rsidR="003A0C1D" w:rsidRDefault="00174436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CIDADE: </w:t>
            </w:r>
            <w:r w:rsidR="008551F5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SÃO MIGUEL DO ARAGUAIA - </w:t>
            </w:r>
            <w:r w:rsidR="009A4293">
              <w:rPr>
                <w:rFonts w:ascii="Calibri" w:hAnsi="Calibri" w:cs="Arial"/>
                <w:b/>
                <w:bCs/>
                <w:sz w:val="20"/>
                <w:szCs w:val="20"/>
              </w:rPr>
              <w:t>GO</w:t>
            </w:r>
            <w:r w:rsidR="003A0C1D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</w:p>
          <w:p w:rsidR="00970F9C" w:rsidRPr="00CA2DA0" w:rsidRDefault="003A0C1D" w:rsidP="00970F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END.: </w:t>
            </w:r>
            <w:r w:rsidR="00072405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Avenida </w:t>
            </w:r>
            <w:r w:rsidR="008551F5">
              <w:rPr>
                <w:rFonts w:ascii="Calibri" w:hAnsi="Calibri" w:cs="Arial"/>
                <w:b/>
                <w:bCs/>
                <w:sz w:val="20"/>
                <w:szCs w:val="20"/>
              </w:rPr>
              <w:t>Paraná, nº 481, Bosque da S</w:t>
            </w:r>
            <w:r w:rsidR="008551F5" w:rsidRPr="008551F5">
              <w:rPr>
                <w:rFonts w:ascii="Calibri" w:hAnsi="Calibri" w:cs="Arial"/>
                <w:b/>
                <w:bCs/>
                <w:sz w:val="20"/>
                <w:szCs w:val="20"/>
              </w:rPr>
              <w:t>aúde</w:t>
            </w:r>
            <w:r w:rsidR="008551F5">
              <w:rPr>
                <w:rFonts w:ascii="Calibri" w:hAnsi="Calibri" w:cs="Arial"/>
                <w:b/>
                <w:bCs/>
                <w:sz w:val="20"/>
                <w:szCs w:val="20"/>
              </w:rPr>
              <w:t>.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845854" w:rsidRDefault="00845854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8551F5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ITEN</w:t>
            </w:r>
            <w:r w:rsidR="003A0C1D">
              <w:rPr>
                <w:rFonts w:ascii="Calibri" w:hAnsi="Calibri" w:cs="Arial"/>
                <w:b/>
                <w:bCs/>
                <w:sz w:val="20"/>
                <w:szCs w:val="20"/>
              </w:rPr>
              <w:t>S RELACIONADOS EM PLANILHA.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SERVIÇOS PRELIMINARES</w:t>
            </w:r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TRANPORTES </w:t>
            </w:r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SERVIÇO EM TERRA 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FUNDAÇÕES E SONDAGENS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ESTRUTURA</w:t>
            </w:r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INST. ELET./TELEFONICA/CAB. ESTRUTURA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INSTALAÇÕES HIDROSANITÁRIAS</w:t>
            </w:r>
          </w:p>
          <w:p w:rsidR="003A0C1D" w:rsidRDefault="00056E4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ALVENARIA E DIVISÓRIAS</w:t>
            </w:r>
          </w:p>
          <w:p w:rsidR="00056E4D" w:rsidRDefault="00056E4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COBERTURA</w:t>
            </w:r>
          </w:p>
          <w:p w:rsidR="003F6966" w:rsidRDefault="00845854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ESQUADRIAS DE MADEIRA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REVESTIMENTO DE PAREDES</w:t>
            </w:r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REVESTIMENTO PISO</w:t>
            </w:r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ADMINISTRAÇÃO - MENSALISTAS</w:t>
            </w:r>
            <w:proofErr w:type="gramEnd"/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PINTURA</w:t>
            </w:r>
          </w:p>
          <w:p w:rsidR="003A0C1D" w:rsidRPr="00CA293A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DIVERSOS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C1D" w:rsidRPr="00DD2AE7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B56AB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BC63D0" w:rsidRDefault="00BC63D0" w:rsidP="00B56AB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D678A6" w:rsidP="00D678A6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9645B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C90562" w:rsidP="009645B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056E4D" w:rsidRDefault="00056E4D" w:rsidP="009645B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F6966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Pr="00DD2AE7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C1D" w:rsidRPr="00DD2AE7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C1D" w:rsidRDefault="00874145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  <w:r w:rsidR="00A5048B">
              <w:rPr>
                <w:rFonts w:ascii="Calibri" w:hAnsi="Calibri" w:cs="Arial"/>
                <w:b/>
                <w:bCs/>
                <w:sz w:val="20"/>
                <w:szCs w:val="20"/>
              </w:rPr>
              <w:t>81.770,</w:t>
            </w:r>
            <w:r w:rsidR="00845854">
              <w:rPr>
                <w:rFonts w:ascii="Calibri" w:hAnsi="Calibri" w:cs="Arial"/>
                <w:b/>
                <w:bCs/>
                <w:sz w:val="20"/>
                <w:szCs w:val="20"/>
              </w:rPr>
              <w:t>7</w:t>
            </w:r>
            <w:r w:rsidR="00A5048B"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  <w:p w:rsidR="003A0C1D" w:rsidRDefault="003A0C1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45854">
            <w:pPr>
              <w:jc w:val="right"/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</w:pPr>
          </w:p>
          <w:p w:rsidR="00BC63D0" w:rsidRDefault="00BC63D0" w:rsidP="00845854">
            <w:pPr>
              <w:jc w:val="right"/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</w:pPr>
          </w:p>
          <w:p w:rsidR="003A0C1D" w:rsidRPr="00CA4B40" w:rsidRDefault="00D678A6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</w:t>
            </w:r>
            <w:r w:rsidR="00056E4D">
              <w:rPr>
                <w:rFonts w:ascii="Calibri" w:hAnsi="Calibri" w:cs="Arial"/>
                <w:b/>
                <w:bCs/>
                <w:sz w:val="20"/>
                <w:szCs w:val="20"/>
              </w:rPr>
              <w:t>3</w:t>
            </w:r>
            <w:r w:rsidR="00026B6B"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  <w:r w:rsidR="00056E4D">
              <w:rPr>
                <w:rFonts w:ascii="Calibri" w:hAnsi="Calibri" w:cs="Arial"/>
                <w:b/>
                <w:bCs/>
                <w:sz w:val="20"/>
                <w:szCs w:val="20"/>
              </w:rPr>
              <w:t>.</w:t>
            </w:r>
            <w:r w:rsidR="00026B6B">
              <w:rPr>
                <w:rFonts w:ascii="Calibri" w:hAnsi="Calibri" w:cs="Arial"/>
                <w:b/>
                <w:bCs/>
                <w:sz w:val="20"/>
                <w:szCs w:val="20"/>
              </w:rPr>
              <w:t>784,78</w:t>
            </w:r>
          </w:p>
          <w:p w:rsidR="003A0C1D" w:rsidRPr="00CA4B40" w:rsidRDefault="00086246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</w:t>
            </w:r>
            <w:r w:rsidR="00984B11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 w:rsidR="00CF64F1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</w:t>
            </w:r>
            <w:r w:rsidR="00A93AE5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>2.</w:t>
            </w:r>
            <w:r w:rsidR="00026B6B">
              <w:rPr>
                <w:rFonts w:ascii="Calibri" w:hAnsi="Calibri" w:cs="Arial"/>
                <w:b/>
                <w:bCs/>
                <w:sz w:val="20"/>
                <w:szCs w:val="20"/>
              </w:rPr>
              <w:t>3</w:t>
            </w:r>
            <w:r w:rsidR="00845854">
              <w:rPr>
                <w:rFonts w:ascii="Calibri" w:hAnsi="Calibri" w:cs="Arial"/>
                <w:b/>
                <w:bCs/>
                <w:sz w:val="20"/>
                <w:szCs w:val="20"/>
              </w:rPr>
              <w:t>9</w:t>
            </w:r>
            <w:r w:rsidR="00026B6B">
              <w:rPr>
                <w:rFonts w:ascii="Calibri" w:hAnsi="Calibri" w:cs="Arial"/>
                <w:b/>
                <w:bCs/>
                <w:sz w:val="20"/>
                <w:szCs w:val="20"/>
              </w:rPr>
              <w:t>5,99</w:t>
            </w:r>
          </w:p>
          <w:p w:rsidR="003A0C1D" w:rsidRPr="00CA4B40" w:rsidRDefault="006C37F3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2</w:t>
            </w:r>
            <w:r w:rsidR="00026B6B">
              <w:rPr>
                <w:rFonts w:ascii="Calibri" w:hAnsi="Calibri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.</w:t>
            </w:r>
            <w:r w:rsidR="00026B6B">
              <w:rPr>
                <w:rFonts w:ascii="Calibri" w:hAnsi="Calibri" w:cs="Arial"/>
                <w:b/>
                <w:bCs/>
                <w:sz w:val="20"/>
                <w:szCs w:val="20"/>
              </w:rPr>
              <w:t>189,50</w:t>
            </w:r>
            <w:r w:rsidR="00086246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</w:t>
            </w:r>
            <w:r w:rsidR="00984B11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 w:rsidR="00086246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 w:rsidR="00CF64F1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 w:rsidR="00086246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</w:t>
            </w:r>
          </w:p>
          <w:p w:rsidR="003A0C1D" w:rsidRPr="00CA4B40" w:rsidRDefault="003A0C1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</w:t>
            </w:r>
            <w:r w:rsidR="00984B11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</w:t>
            </w:r>
            <w:r w:rsidR="00CF64F1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 w:rsidR="00026B6B">
              <w:rPr>
                <w:rFonts w:ascii="Calibri" w:hAnsi="Calibri" w:cs="Arial"/>
                <w:b/>
                <w:bCs/>
                <w:sz w:val="20"/>
                <w:szCs w:val="20"/>
              </w:rPr>
              <w:t>62.119,70</w:t>
            </w:r>
          </w:p>
          <w:p w:rsidR="003A0C1D" w:rsidRPr="00CA4B40" w:rsidRDefault="00026B6B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46</w:t>
            </w:r>
            <w:r w:rsidR="006C37F3">
              <w:rPr>
                <w:rFonts w:ascii="Calibri" w:hAnsi="Calibri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240,97</w:t>
            </w:r>
          </w:p>
          <w:p w:rsidR="003A0C1D" w:rsidRPr="00CA4B40" w:rsidRDefault="00F834D3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</w:t>
            </w:r>
            <w:r w:rsidR="00026B6B">
              <w:rPr>
                <w:rFonts w:ascii="Calibri" w:hAnsi="Calibri" w:cs="Arial"/>
                <w:b/>
                <w:bCs/>
                <w:sz w:val="20"/>
                <w:szCs w:val="20"/>
              </w:rPr>
              <w:t>19</w:t>
            </w:r>
            <w:r w:rsidR="006C37F3">
              <w:rPr>
                <w:rFonts w:ascii="Calibri" w:hAnsi="Calibri" w:cs="Arial"/>
                <w:b/>
                <w:bCs/>
                <w:sz w:val="20"/>
                <w:szCs w:val="20"/>
              </w:rPr>
              <w:t>.</w:t>
            </w:r>
            <w:r w:rsidR="00026B6B">
              <w:rPr>
                <w:rFonts w:ascii="Calibri" w:hAnsi="Calibri" w:cs="Arial"/>
                <w:b/>
                <w:bCs/>
                <w:sz w:val="20"/>
                <w:szCs w:val="20"/>
              </w:rPr>
              <w:t>064,79</w:t>
            </w:r>
          </w:p>
          <w:p w:rsidR="003A0C1D" w:rsidRPr="00CA4B40" w:rsidRDefault="00F834D3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</w:t>
            </w:r>
            <w:r w:rsidR="003F6966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</w:t>
            </w:r>
            <w:r w:rsidR="00845854">
              <w:rPr>
                <w:rFonts w:ascii="Calibri" w:hAnsi="Calibri" w:cs="Arial"/>
                <w:b/>
                <w:bCs/>
                <w:sz w:val="20"/>
                <w:szCs w:val="20"/>
              </w:rPr>
              <w:t>4</w:t>
            </w:r>
            <w:r w:rsidR="00A5048B">
              <w:rPr>
                <w:rFonts w:ascii="Calibri" w:hAnsi="Calibri" w:cs="Arial"/>
                <w:b/>
                <w:bCs/>
                <w:sz w:val="20"/>
                <w:szCs w:val="20"/>
              </w:rPr>
              <w:t>7.302</w:t>
            </w:r>
            <w:r w:rsidR="006C37F3">
              <w:rPr>
                <w:rFonts w:ascii="Calibri" w:hAnsi="Calibri" w:cs="Arial"/>
                <w:b/>
                <w:bCs/>
                <w:sz w:val="20"/>
                <w:szCs w:val="20"/>
              </w:rPr>
              <w:t>,</w:t>
            </w:r>
            <w:r w:rsidR="00A5048B">
              <w:rPr>
                <w:rFonts w:ascii="Calibri" w:hAnsi="Calibri" w:cs="Arial"/>
                <w:b/>
                <w:bCs/>
                <w:sz w:val="20"/>
                <w:szCs w:val="20"/>
              </w:rPr>
              <w:t>16</w:t>
            </w:r>
          </w:p>
          <w:p w:rsidR="003A0C1D" w:rsidRDefault="00A93AE5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</w:t>
            </w:r>
            <w:r w:rsidR="00056E4D">
              <w:rPr>
                <w:rFonts w:ascii="Calibri" w:hAnsi="Calibri" w:cs="Arial"/>
                <w:b/>
                <w:bCs/>
                <w:sz w:val="20"/>
                <w:szCs w:val="20"/>
              </w:rPr>
              <w:t>33.234,79</w:t>
            </w:r>
          </w:p>
          <w:p w:rsidR="00056E4D" w:rsidRPr="00CA4B40" w:rsidRDefault="00056E4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163.702,30</w:t>
            </w:r>
          </w:p>
          <w:p w:rsidR="00C90562" w:rsidRPr="00CA4B40" w:rsidRDefault="00A93AE5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</w:t>
            </w:r>
            <w:r w:rsidR="00056E4D">
              <w:rPr>
                <w:rFonts w:ascii="Calibri" w:hAnsi="Calibri" w:cs="Arial"/>
                <w:b/>
                <w:bCs/>
                <w:sz w:val="20"/>
                <w:szCs w:val="20"/>
              </w:rPr>
              <w:t>2.048,78</w:t>
            </w:r>
          </w:p>
          <w:p w:rsidR="003A0C1D" w:rsidRPr="00CA4B40" w:rsidRDefault="002E4BCF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</w:t>
            </w:r>
            <w:r w:rsidR="00056E4D">
              <w:rPr>
                <w:rFonts w:ascii="Calibri" w:hAnsi="Calibri" w:cs="Arial"/>
                <w:b/>
                <w:bCs/>
                <w:sz w:val="20"/>
                <w:szCs w:val="20"/>
              </w:rPr>
              <w:t>22.520,39</w:t>
            </w:r>
            <w:r w:rsidR="00163C22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</w:p>
          <w:p w:rsidR="003A0C1D" w:rsidRPr="00CA4B40" w:rsidRDefault="004A1867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</w:t>
            </w:r>
            <w:r w:rsidR="00A93AE5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</w:t>
            </w:r>
            <w:r w:rsidR="00A5048B">
              <w:rPr>
                <w:rFonts w:ascii="Calibri" w:hAnsi="Calibri" w:cs="Arial"/>
                <w:b/>
                <w:bCs/>
                <w:sz w:val="20"/>
                <w:szCs w:val="20"/>
              </w:rPr>
              <w:t>45.872,11</w:t>
            </w:r>
          </w:p>
          <w:p w:rsidR="003A0C1D" w:rsidRPr="00CA4B40" w:rsidRDefault="00C90562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</w:t>
            </w:r>
            <w:r w:rsidR="00A5048B">
              <w:rPr>
                <w:rFonts w:ascii="Calibri" w:hAnsi="Calibri" w:cs="Arial"/>
                <w:b/>
                <w:bCs/>
                <w:sz w:val="20"/>
                <w:szCs w:val="20"/>
              </w:rPr>
              <w:t>92.657</w:t>
            </w:r>
            <w:r w:rsidR="00056E4D">
              <w:rPr>
                <w:rFonts w:ascii="Calibri" w:hAnsi="Calibri" w:cs="Arial"/>
                <w:b/>
                <w:bCs/>
                <w:sz w:val="20"/>
                <w:szCs w:val="20"/>
              </w:rPr>
              <w:t>,</w:t>
            </w:r>
            <w:r w:rsidR="00A5048B">
              <w:rPr>
                <w:rFonts w:ascii="Calibri" w:hAnsi="Calibri" w:cs="Arial"/>
                <w:b/>
                <w:bCs/>
                <w:sz w:val="20"/>
                <w:szCs w:val="20"/>
              </w:rPr>
              <w:t>52</w:t>
            </w:r>
          </w:p>
          <w:p w:rsidR="003A0C1D" w:rsidRPr="00CA4B40" w:rsidRDefault="003A0C1D" w:rsidP="00845854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</w:t>
            </w:r>
            <w:r w:rsidR="00C90562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</w:t>
            </w:r>
            <w:r w:rsidR="00DF1A5C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 w:rsidR="00056E4D">
              <w:rPr>
                <w:rFonts w:ascii="Calibri" w:hAnsi="Calibri" w:cs="Arial"/>
                <w:b/>
                <w:bCs/>
                <w:sz w:val="20"/>
                <w:szCs w:val="20"/>
              </w:rPr>
              <w:t>42.713,05</w:t>
            </w:r>
            <w:r w:rsidR="00163C22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</w:p>
          <w:p w:rsidR="003A0C1D" w:rsidRPr="00CA4B40" w:rsidRDefault="003A0C1D" w:rsidP="00A5048B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 w:rsidR="00C90562"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</w:t>
            </w: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</w:t>
            </w:r>
            <w:r w:rsidR="00056E4D">
              <w:rPr>
                <w:rFonts w:ascii="Calibri" w:hAnsi="Calibri" w:cs="Arial"/>
                <w:b/>
                <w:bCs/>
                <w:sz w:val="20"/>
                <w:szCs w:val="20"/>
              </w:rPr>
              <w:t>4</w:t>
            </w:r>
            <w:r w:rsidR="00A5048B">
              <w:rPr>
                <w:rFonts w:ascii="Calibri" w:hAnsi="Calibri" w:cs="Arial"/>
                <w:b/>
                <w:bCs/>
                <w:sz w:val="20"/>
                <w:szCs w:val="20"/>
              </w:rPr>
              <w:t>1.923</w:t>
            </w:r>
            <w:r w:rsidR="00056E4D">
              <w:rPr>
                <w:rFonts w:ascii="Calibri" w:hAnsi="Calibri" w:cs="Arial"/>
                <w:b/>
                <w:bCs/>
                <w:sz w:val="20"/>
                <w:szCs w:val="20"/>
              </w:rPr>
              <w:t>,</w:t>
            </w:r>
            <w:r w:rsidR="00A5048B">
              <w:rPr>
                <w:rFonts w:ascii="Calibri" w:hAnsi="Calibri" w:cs="Arial"/>
                <w:b/>
                <w:bCs/>
                <w:sz w:val="20"/>
                <w:szCs w:val="20"/>
              </w:rPr>
              <w:t>95</w:t>
            </w:r>
          </w:p>
        </w:tc>
      </w:tr>
      <w:tr w:rsidR="00CA37D1" w:rsidRPr="00DD2AE7" w:rsidTr="00DF4019">
        <w:trPr>
          <w:trHeight w:val="289"/>
        </w:trPr>
        <w:tc>
          <w:tcPr>
            <w:tcW w:w="86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7D1" w:rsidRPr="00DD2AE7" w:rsidRDefault="00CA37D1" w:rsidP="00086246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TOTAL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D1" w:rsidRDefault="00CA37D1" w:rsidP="00A5048B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</w:t>
            </w:r>
            <w:r w:rsidR="00984B11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</w:t>
            </w:r>
            <w:r w:rsidR="00A5048B">
              <w:rPr>
                <w:rFonts w:ascii="Calibri" w:hAnsi="Calibri" w:cs="Arial"/>
                <w:b/>
                <w:bCs/>
                <w:sz w:val="20"/>
                <w:szCs w:val="20"/>
              </w:rPr>
              <w:t>681.770</w:t>
            </w:r>
            <w:r w:rsidR="00874145">
              <w:rPr>
                <w:rFonts w:ascii="Calibri" w:hAnsi="Calibri" w:cs="Arial"/>
                <w:b/>
                <w:bCs/>
                <w:sz w:val="20"/>
                <w:szCs w:val="20"/>
              </w:rPr>
              <w:t>,</w:t>
            </w:r>
            <w:r w:rsidR="00A5048B">
              <w:rPr>
                <w:rFonts w:ascii="Calibri" w:hAnsi="Calibri" w:cs="Arial"/>
                <w:b/>
                <w:bCs/>
                <w:sz w:val="20"/>
                <w:szCs w:val="20"/>
              </w:rPr>
              <w:t>78</w:t>
            </w:r>
          </w:p>
        </w:tc>
      </w:tr>
      <w:tr w:rsidR="00CA37D1" w:rsidRPr="00DD2AE7" w:rsidTr="00DF4019">
        <w:trPr>
          <w:trHeight w:val="417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A37D1" w:rsidRDefault="00CA37D1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7D1" w:rsidRPr="00615F41" w:rsidRDefault="00CA37D1" w:rsidP="00CA37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PARCELA DE MAIOR RELEVÂNCIA</w:t>
            </w:r>
          </w:p>
        </w:tc>
      </w:tr>
      <w:tr w:rsidR="00CA37D1" w:rsidRPr="00DD2AE7" w:rsidTr="00B15505">
        <w:trPr>
          <w:trHeight w:val="281"/>
        </w:trPr>
        <w:tc>
          <w:tcPr>
            <w:tcW w:w="1206" w:type="dxa"/>
            <w:vMerge/>
            <w:tcBorders>
              <w:left w:val="single" w:sz="4" w:space="0" w:color="auto"/>
              <w:right w:val="nil"/>
            </w:tcBorders>
          </w:tcPr>
          <w:p w:rsidR="00CA37D1" w:rsidRDefault="00CA37D1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4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37D1" w:rsidRDefault="00CA37D1" w:rsidP="00086246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SERVIÇO / DESCRIÇÃO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D1" w:rsidRPr="008622F9" w:rsidRDefault="00CA37D1" w:rsidP="00086246">
            <w:pPr>
              <w:jc w:val="center"/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D1" w:rsidRPr="008622F9" w:rsidRDefault="00CA37D1" w:rsidP="00086246">
            <w:pPr>
              <w:jc w:val="center"/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7D1" w:rsidRDefault="00CA37D1" w:rsidP="00874145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PARCELA DE MAIOR RELEVÂNCIA (</w:t>
            </w:r>
            <w:r w:rsidR="0087414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50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%)</w:t>
            </w:r>
          </w:p>
        </w:tc>
      </w:tr>
      <w:tr w:rsidR="00CA37D1" w:rsidRPr="00DD2AE7" w:rsidTr="00B15505">
        <w:trPr>
          <w:trHeight w:val="636"/>
        </w:trPr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A37D1" w:rsidRDefault="00CA37D1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4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37D1" w:rsidRDefault="00CA37D1" w:rsidP="00086246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A37D1" w:rsidRPr="008056D9" w:rsidRDefault="00CA37D1" w:rsidP="00086246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 xml:space="preserve">- </w:t>
            </w:r>
            <w:r w:rsidR="00B90273">
              <w:rPr>
                <w:rFonts w:asciiTheme="minorHAnsi" w:hAnsiTheme="minorHAnsi" w:cs="Arial"/>
                <w:bCs/>
                <w:sz w:val="20"/>
                <w:szCs w:val="20"/>
              </w:rPr>
              <w:t xml:space="preserve">Instalações </w:t>
            </w:r>
            <w:r w:rsidR="00984B11">
              <w:rPr>
                <w:rFonts w:asciiTheme="minorHAnsi" w:hAnsiTheme="minorHAnsi" w:cs="Arial"/>
                <w:bCs/>
                <w:sz w:val="20"/>
                <w:szCs w:val="20"/>
              </w:rPr>
              <w:t>e</w:t>
            </w:r>
            <w:r w:rsidR="00B90273">
              <w:rPr>
                <w:rFonts w:asciiTheme="minorHAnsi" w:hAnsiTheme="minorHAnsi" w:cs="Arial"/>
                <w:bCs/>
                <w:sz w:val="20"/>
                <w:szCs w:val="20"/>
              </w:rPr>
              <w:t>létricas</w:t>
            </w:r>
          </w:p>
          <w:p w:rsidR="00CA37D1" w:rsidRPr="008056D9" w:rsidRDefault="00CA37D1" w:rsidP="00086246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 xml:space="preserve">- </w:t>
            </w:r>
            <w:r w:rsidR="00984B11">
              <w:rPr>
                <w:rFonts w:asciiTheme="minorHAnsi" w:hAnsiTheme="minorHAnsi" w:cs="Arial"/>
                <w:bCs/>
                <w:sz w:val="20"/>
                <w:szCs w:val="20"/>
              </w:rPr>
              <w:t>Estrutura em aço</w:t>
            </w:r>
          </w:p>
          <w:p w:rsidR="00CA37D1" w:rsidRDefault="00CA37D1" w:rsidP="00086246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 xml:space="preserve">- </w:t>
            </w:r>
            <w:r w:rsidR="00845854">
              <w:rPr>
                <w:rFonts w:asciiTheme="minorHAnsi" w:hAnsiTheme="minorHAnsi" w:cs="Arial"/>
                <w:bCs/>
                <w:sz w:val="20"/>
                <w:szCs w:val="20"/>
              </w:rPr>
              <w:t xml:space="preserve">Piso </w:t>
            </w:r>
            <w:r w:rsidR="00A93AE5">
              <w:rPr>
                <w:rFonts w:asciiTheme="minorHAnsi" w:hAnsiTheme="minorHAnsi" w:cs="Arial"/>
                <w:bCs/>
                <w:sz w:val="20"/>
                <w:szCs w:val="20"/>
              </w:rPr>
              <w:t>e</w:t>
            </w:r>
            <w:r w:rsidR="00845854">
              <w:rPr>
                <w:rFonts w:asciiTheme="minorHAnsi" w:hAnsiTheme="minorHAnsi" w:cs="Arial"/>
                <w:bCs/>
                <w:sz w:val="20"/>
                <w:szCs w:val="20"/>
              </w:rPr>
              <w:t>m</w:t>
            </w:r>
            <w:r w:rsidR="00A93AE5">
              <w:rPr>
                <w:rFonts w:asciiTheme="minorHAnsi" w:hAnsiTheme="minorHAnsi" w:cs="Arial"/>
                <w:bCs/>
                <w:sz w:val="20"/>
                <w:szCs w:val="20"/>
              </w:rPr>
              <w:t xml:space="preserve"> concreto </w:t>
            </w:r>
            <w:r w:rsidR="00874145">
              <w:rPr>
                <w:rFonts w:asciiTheme="minorHAnsi" w:hAnsiTheme="minorHAnsi" w:cs="Arial"/>
                <w:bCs/>
                <w:sz w:val="20"/>
                <w:szCs w:val="20"/>
              </w:rPr>
              <w:t>armado</w:t>
            </w:r>
          </w:p>
          <w:p w:rsidR="00CA37D1" w:rsidRPr="008056D9" w:rsidRDefault="00CA37D1" w:rsidP="00086246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7D1" w:rsidRPr="008056D9" w:rsidRDefault="00CA37D1" w:rsidP="00086246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A37D1" w:rsidRPr="008056D9" w:rsidRDefault="00B90273" w:rsidP="00086246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KVA</w:t>
            </w:r>
          </w:p>
          <w:p w:rsidR="00CA37D1" w:rsidRPr="008056D9" w:rsidRDefault="00B90273" w:rsidP="00086246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M</w:t>
            </w:r>
            <w:r w:rsidRPr="00B90273">
              <w:rPr>
                <w:rFonts w:asciiTheme="minorHAnsi" w:hAnsiTheme="minorHAnsi" w:cs="Arial"/>
                <w:bCs/>
                <w:sz w:val="20"/>
                <w:szCs w:val="20"/>
                <w:vertAlign w:val="superscript"/>
              </w:rPr>
              <w:t>2</w:t>
            </w:r>
          </w:p>
          <w:p w:rsidR="00CA37D1" w:rsidRPr="008056D9" w:rsidRDefault="00CA37D1" w:rsidP="00086246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>M²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7D1" w:rsidRPr="004E3EF3" w:rsidRDefault="00CA37D1" w:rsidP="00086246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A37D1" w:rsidRPr="004E3EF3" w:rsidRDefault="00874145" w:rsidP="00086246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26,49</w:t>
            </w:r>
          </w:p>
          <w:p w:rsidR="00CA37D1" w:rsidRPr="004E3EF3" w:rsidRDefault="00874145" w:rsidP="00086246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1.114,00</w:t>
            </w:r>
          </w:p>
          <w:p w:rsidR="00CA37D1" w:rsidRPr="004E3EF3" w:rsidRDefault="00A32FC6" w:rsidP="00984B11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633,</w:t>
            </w:r>
            <w:r w:rsidR="00874145">
              <w:rPr>
                <w:rFonts w:asciiTheme="minorHAnsi" w:hAnsiTheme="minorHAnsi" w:cs="Arial"/>
                <w:bCs/>
                <w:sz w:val="20"/>
                <w:szCs w:val="20"/>
              </w:rPr>
              <w:t>20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7D1" w:rsidRDefault="00CA37D1" w:rsidP="00086246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A37D1" w:rsidRPr="004E3EF3" w:rsidRDefault="00874145" w:rsidP="00086246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13,25</w:t>
            </w:r>
          </w:p>
          <w:p w:rsidR="00CA37D1" w:rsidRPr="004E3EF3" w:rsidRDefault="00874145" w:rsidP="00086246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557,00</w:t>
            </w:r>
          </w:p>
          <w:p w:rsidR="00CA37D1" w:rsidRPr="004E3EF3" w:rsidRDefault="00874145" w:rsidP="00086246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316,60</w:t>
            </w:r>
          </w:p>
          <w:p w:rsidR="00CA37D1" w:rsidRPr="00460D27" w:rsidRDefault="00CA37D1" w:rsidP="00086246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</w:tbl>
    <w:p w:rsidR="00B74B22" w:rsidRDefault="00B74B22" w:rsidP="00EC2B61">
      <w:pPr>
        <w:jc w:val="both"/>
        <w:rPr>
          <w:rFonts w:ascii="Arial Narrow" w:hAnsi="Arial Narrow"/>
          <w:b/>
          <w:color w:val="000000"/>
          <w:sz w:val="22"/>
          <w:szCs w:val="22"/>
        </w:rPr>
      </w:pPr>
    </w:p>
    <w:p w:rsidR="00EC2B61" w:rsidRPr="003E63F9" w:rsidRDefault="00EC2B61" w:rsidP="00EC2B61">
      <w:pPr>
        <w:jc w:val="both"/>
        <w:rPr>
          <w:rFonts w:ascii="Arial Narrow" w:hAnsi="Arial Narrow"/>
          <w:b/>
          <w:color w:val="000000"/>
          <w:sz w:val="22"/>
          <w:szCs w:val="22"/>
        </w:rPr>
      </w:pPr>
      <w:r w:rsidRPr="003E63F9">
        <w:rPr>
          <w:rFonts w:ascii="Arial Narrow" w:hAnsi="Arial Narrow"/>
          <w:b/>
          <w:color w:val="000000"/>
          <w:sz w:val="22"/>
          <w:szCs w:val="22"/>
        </w:rPr>
        <w:lastRenderedPageBreak/>
        <w:t>RECOMENDAÇÕES OPERACIONAIS</w:t>
      </w:r>
    </w:p>
    <w:p w:rsidR="00EC2B61" w:rsidRDefault="00EC2B61" w:rsidP="00EC2B61">
      <w:pPr>
        <w:jc w:val="both"/>
        <w:rPr>
          <w:rFonts w:ascii="Arial Narrow" w:hAnsi="Arial Narrow"/>
          <w:b/>
          <w:color w:val="000000"/>
          <w:sz w:val="22"/>
          <w:szCs w:val="22"/>
        </w:rPr>
      </w:pPr>
    </w:p>
    <w:p w:rsidR="006D24EA" w:rsidRPr="003E63F9" w:rsidRDefault="006D24EA" w:rsidP="00EC2B61">
      <w:pPr>
        <w:jc w:val="both"/>
        <w:rPr>
          <w:rFonts w:ascii="Arial Narrow" w:hAnsi="Arial Narrow"/>
          <w:b/>
          <w:color w:val="000000"/>
          <w:sz w:val="22"/>
          <w:szCs w:val="22"/>
        </w:rPr>
      </w:pPr>
    </w:p>
    <w:p w:rsidR="00EC2B61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6D24EA" w:rsidRPr="008622F9" w:rsidRDefault="006D24EA" w:rsidP="006D24EA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8622F9">
        <w:rPr>
          <w:rFonts w:asciiTheme="minorHAnsi" w:hAnsiTheme="minorHAnsi"/>
          <w:color w:val="000000"/>
          <w:sz w:val="22"/>
          <w:szCs w:val="22"/>
        </w:rPr>
        <w:t>O Núcleo de Obras da Rede Física da Secretaria de Estado da Educação, Cultura e Esporte comunica que:</w:t>
      </w:r>
    </w:p>
    <w:p w:rsidR="006D24EA" w:rsidRPr="008622F9" w:rsidRDefault="006D24EA" w:rsidP="006D24EA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6D24EA" w:rsidRPr="008622F9" w:rsidRDefault="006D24EA" w:rsidP="006D24EA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C92AD0">
        <w:rPr>
          <w:rFonts w:asciiTheme="minorHAnsi" w:hAnsiTheme="minorHAnsi"/>
          <w:b/>
          <w:color w:val="000000"/>
          <w:sz w:val="22"/>
          <w:szCs w:val="22"/>
        </w:rPr>
        <w:t>1 -</w:t>
      </w:r>
      <w:r w:rsidRPr="008622F9">
        <w:rPr>
          <w:rFonts w:asciiTheme="minorHAnsi" w:hAnsiTheme="minorHAnsi"/>
          <w:color w:val="000000"/>
          <w:sz w:val="22"/>
          <w:szCs w:val="22"/>
        </w:rPr>
        <w:t xml:space="preserve"> Durante a execução do contrato, a </w:t>
      </w:r>
      <w:r w:rsidRPr="008622F9">
        <w:rPr>
          <w:rFonts w:asciiTheme="minorHAnsi" w:hAnsiTheme="minorHAnsi"/>
          <w:b/>
          <w:color w:val="000000"/>
          <w:sz w:val="22"/>
          <w:szCs w:val="22"/>
        </w:rPr>
        <w:t>CONTRATADA</w:t>
      </w:r>
      <w:r w:rsidRPr="008622F9">
        <w:rPr>
          <w:rFonts w:asciiTheme="minorHAnsi" w:hAnsiTheme="minorHAnsi"/>
          <w:color w:val="000000"/>
          <w:sz w:val="22"/>
          <w:szCs w:val="22"/>
        </w:rPr>
        <w:t xml:space="preserve"> deverá apresentar:</w:t>
      </w:r>
    </w:p>
    <w:p w:rsidR="006D24EA" w:rsidRPr="008622F9" w:rsidRDefault="006D24EA" w:rsidP="006D24EA">
      <w:pPr>
        <w:pStyle w:val="PargrafodaLista1"/>
        <w:rPr>
          <w:rFonts w:asciiTheme="minorHAnsi" w:hAnsiTheme="minorHAnsi"/>
          <w:color w:val="000000"/>
          <w:sz w:val="22"/>
          <w:szCs w:val="22"/>
        </w:rPr>
      </w:pPr>
    </w:p>
    <w:p w:rsidR="006D24EA" w:rsidRPr="008622F9" w:rsidRDefault="006D24EA" w:rsidP="006D24EA">
      <w:pPr>
        <w:ind w:firstLine="576"/>
        <w:jc w:val="both"/>
        <w:rPr>
          <w:rFonts w:asciiTheme="minorHAnsi" w:hAnsiTheme="minorHAnsi"/>
          <w:color w:val="000000"/>
          <w:sz w:val="22"/>
          <w:szCs w:val="22"/>
        </w:rPr>
      </w:pPr>
      <w:r w:rsidRPr="008622F9">
        <w:rPr>
          <w:rFonts w:asciiTheme="minorHAnsi" w:hAnsiTheme="minorHAnsi"/>
          <w:color w:val="000000"/>
          <w:sz w:val="22"/>
          <w:szCs w:val="22"/>
        </w:rPr>
        <w:t>- Cópia autenticada da Guia de Recolhimento do FGTS e Informações à Previdência Social (GFIP) vinculada à CEI, exceto quando houver dispensa pela Previdência Social, neste caso será vinculada ao CNPJ da CONTRATADA;</w:t>
      </w:r>
    </w:p>
    <w:p w:rsidR="006D24EA" w:rsidRPr="008622F9" w:rsidRDefault="006D24EA" w:rsidP="006D24EA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6D24EA" w:rsidRPr="008622F9" w:rsidRDefault="006D24EA" w:rsidP="006D24EA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C92AD0">
        <w:rPr>
          <w:rFonts w:asciiTheme="minorHAnsi" w:hAnsiTheme="minorHAnsi"/>
          <w:b/>
          <w:color w:val="000000"/>
          <w:sz w:val="22"/>
          <w:szCs w:val="22"/>
        </w:rPr>
        <w:t>2 -</w:t>
      </w:r>
      <w:r w:rsidRPr="008622F9">
        <w:rPr>
          <w:rFonts w:asciiTheme="minorHAnsi" w:hAnsiTheme="minorHAnsi"/>
          <w:color w:val="000000"/>
          <w:sz w:val="22"/>
          <w:szCs w:val="22"/>
        </w:rPr>
        <w:t xml:space="preserve"> Para emissão da Ordem de Serviço, a </w:t>
      </w:r>
      <w:r w:rsidRPr="008622F9">
        <w:rPr>
          <w:rFonts w:asciiTheme="minorHAnsi" w:hAnsiTheme="minorHAnsi"/>
          <w:b/>
          <w:color w:val="000000"/>
          <w:sz w:val="22"/>
          <w:szCs w:val="22"/>
        </w:rPr>
        <w:t>CONTRATADA</w:t>
      </w:r>
      <w:r w:rsidRPr="008622F9">
        <w:rPr>
          <w:rFonts w:asciiTheme="minorHAnsi" w:hAnsiTheme="minorHAnsi"/>
          <w:color w:val="000000"/>
          <w:sz w:val="22"/>
          <w:szCs w:val="22"/>
        </w:rPr>
        <w:t xml:space="preserve"> deverá apresentar:</w:t>
      </w:r>
    </w:p>
    <w:p w:rsidR="006D24EA" w:rsidRPr="008622F9" w:rsidRDefault="006D24EA" w:rsidP="006D24EA">
      <w:pPr>
        <w:pStyle w:val="PargrafodaLista1"/>
        <w:rPr>
          <w:rFonts w:asciiTheme="minorHAnsi" w:hAnsiTheme="minorHAnsi"/>
          <w:color w:val="000000"/>
          <w:sz w:val="22"/>
          <w:szCs w:val="22"/>
        </w:rPr>
      </w:pPr>
    </w:p>
    <w:p w:rsidR="006D24EA" w:rsidRPr="008622F9" w:rsidRDefault="006D24EA" w:rsidP="006D24EA">
      <w:pPr>
        <w:ind w:firstLine="708"/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>- Duas vias da Anotação de Responsabilidade Técnica de execução (ART)</w:t>
      </w:r>
      <w:r>
        <w:rPr>
          <w:rFonts w:asciiTheme="minorHAnsi" w:hAnsiTheme="minorHAnsi"/>
          <w:sz w:val="22"/>
          <w:szCs w:val="22"/>
        </w:rPr>
        <w:t xml:space="preserve"> ou Registro de Responsabilidade Técnica (RRT),</w:t>
      </w:r>
      <w:r w:rsidRPr="008622F9">
        <w:rPr>
          <w:rFonts w:asciiTheme="minorHAnsi" w:hAnsiTheme="minorHAnsi"/>
          <w:sz w:val="22"/>
          <w:szCs w:val="22"/>
        </w:rPr>
        <w:t xml:space="preserve"> com seu devido recolhimento perante o</w:t>
      </w:r>
      <w:r>
        <w:rPr>
          <w:rFonts w:asciiTheme="minorHAnsi" w:hAnsiTheme="minorHAnsi"/>
          <w:sz w:val="22"/>
          <w:szCs w:val="22"/>
        </w:rPr>
        <w:t xml:space="preserve">s respectivos conselhos: </w:t>
      </w:r>
      <w:r w:rsidRPr="008622F9">
        <w:rPr>
          <w:rFonts w:asciiTheme="minorHAnsi" w:hAnsiTheme="minorHAnsi"/>
          <w:sz w:val="22"/>
          <w:szCs w:val="22"/>
        </w:rPr>
        <w:t>Co</w:t>
      </w:r>
      <w:r>
        <w:rPr>
          <w:rFonts w:asciiTheme="minorHAnsi" w:hAnsiTheme="minorHAnsi"/>
          <w:sz w:val="22"/>
          <w:szCs w:val="22"/>
        </w:rPr>
        <w:t xml:space="preserve">nselho Regional de </w:t>
      </w:r>
      <w:r w:rsidRPr="008622F9">
        <w:rPr>
          <w:rFonts w:asciiTheme="minorHAnsi" w:hAnsiTheme="minorHAnsi"/>
          <w:sz w:val="22"/>
          <w:szCs w:val="22"/>
        </w:rPr>
        <w:t xml:space="preserve">Engenharia e </w:t>
      </w:r>
      <w:r>
        <w:rPr>
          <w:rFonts w:asciiTheme="minorHAnsi" w:hAnsiTheme="minorHAnsi"/>
          <w:sz w:val="22"/>
          <w:szCs w:val="22"/>
        </w:rPr>
        <w:t>Agronomia (CREA-GO) e Conselho de Arquitetura e Urbanismo (CAU-GO),</w:t>
      </w:r>
      <w:r w:rsidRPr="008622F9">
        <w:rPr>
          <w:rFonts w:asciiTheme="minorHAnsi" w:hAnsiTheme="minorHAnsi"/>
          <w:sz w:val="22"/>
          <w:szCs w:val="22"/>
        </w:rPr>
        <w:t xml:space="preserve"> sendo que uma via será anexada à Prestação de Contas e a outra será encaminhada à Gerência de Engenharia e Acompanhamento de Obras da Rede Física;</w:t>
      </w:r>
    </w:p>
    <w:p w:rsidR="006D24EA" w:rsidRPr="008622F9" w:rsidRDefault="006D24EA" w:rsidP="006D24EA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>- Diário de Obras;</w:t>
      </w:r>
    </w:p>
    <w:p w:rsidR="006D24EA" w:rsidRPr="008622F9" w:rsidRDefault="006D24EA" w:rsidP="006D24EA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>- Cópia de matrícula no Cadastro Específico do INSS (CEI);</w:t>
      </w:r>
    </w:p>
    <w:p w:rsidR="006D24EA" w:rsidRPr="008622F9" w:rsidRDefault="006D24EA" w:rsidP="006D24EA">
      <w:pPr>
        <w:ind w:left="576"/>
        <w:jc w:val="both"/>
        <w:rPr>
          <w:rFonts w:asciiTheme="minorHAnsi" w:hAnsiTheme="minorHAnsi"/>
          <w:color w:val="FFFFFF"/>
          <w:sz w:val="22"/>
          <w:szCs w:val="22"/>
          <w:highlight w:val="red"/>
        </w:rPr>
      </w:pPr>
      <w:r w:rsidRPr="008622F9">
        <w:rPr>
          <w:rFonts w:asciiTheme="minorHAnsi" w:hAnsiTheme="minorHAnsi"/>
          <w:sz w:val="22"/>
          <w:szCs w:val="22"/>
          <w:highlight w:val="red"/>
        </w:rPr>
        <w:t xml:space="preserve">   </w:t>
      </w:r>
    </w:p>
    <w:p w:rsidR="006D24EA" w:rsidRPr="008622F9" w:rsidRDefault="006D24EA" w:rsidP="006D24EA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C92AD0">
        <w:rPr>
          <w:rFonts w:asciiTheme="minorHAnsi" w:hAnsiTheme="minorHAnsi"/>
          <w:b/>
          <w:color w:val="000000"/>
          <w:sz w:val="22"/>
          <w:szCs w:val="22"/>
        </w:rPr>
        <w:t>3 -</w:t>
      </w:r>
      <w:r w:rsidRPr="008622F9">
        <w:rPr>
          <w:rFonts w:asciiTheme="minorHAnsi" w:hAnsiTheme="minorHAnsi"/>
          <w:color w:val="000000"/>
          <w:sz w:val="22"/>
          <w:szCs w:val="22"/>
        </w:rPr>
        <w:t xml:space="preserve"> A autorização para execução do serviço extracontratual será efetivada por meio de anotações no Diário de Obra.   </w:t>
      </w:r>
    </w:p>
    <w:p w:rsidR="006D24EA" w:rsidRPr="008622F9" w:rsidRDefault="006D24EA" w:rsidP="006D24EA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6D24EA" w:rsidRPr="008622F9" w:rsidRDefault="006D24EA" w:rsidP="006D24EA">
      <w:pPr>
        <w:jc w:val="both"/>
        <w:rPr>
          <w:rFonts w:asciiTheme="minorHAnsi" w:hAnsiTheme="minorHAnsi"/>
          <w:sz w:val="22"/>
          <w:szCs w:val="22"/>
        </w:rPr>
      </w:pPr>
      <w:r w:rsidRPr="00C92AD0">
        <w:rPr>
          <w:rFonts w:asciiTheme="minorHAnsi" w:hAnsiTheme="minorHAnsi"/>
          <w:b/>
          <w:sz w:val="22"/>
          <w:szCs w:val="22"/>
        </w:rPr>
        <w:t>4 -</w:t>
      </w:r>
      <w:r w:rsidRPr="008622F9">
        <w:rPr>
          <w:rFonts w:asciiTheme="minorHAnsi" w:hAnsiTheme="minorHAnsi"/>
          <w:sz w:val="22"/>
          <w:szCs w:val="22"/>
        </w:rPr>
        <w:t xml:space="preserve"> A </w:t>
      </w:r>
      <w:r w:rsidRPr="008622F9">
        <w:rPr>
          <w:rFonts w:asciiTheme="minorHAnsi" w:hAnsiTheme="minorHAnsi"/>
          <w:b/>
          <w:sz w:val="22"/>
          <w:szCs w:val="22"/>
        </w:rPr>
        <w:t>CONTRATADA</w:t>
      </w:r>
      <w:r w:rsidRPr="008622F9">
        <w:rPr>
          <w:rFonts w:asciiTheme="minorHAnsi" w:hAnsiTheme="minorHAnsi"/>
          <w:sz w:val="22"/>
          <w:szCs w:val="22"/>
        </w:rPr>
        <w:t xml:space="preserve"> não poderá executar, qualquer serviço que não seja autorizado pela FISCALIZAÇÃO, salvo aqueles que se caracterizem, notadamente, como de emergência e necessários ao andamento ou segurança do serviço.</w:t>
      </w:r>
    </w:p>
    <w:p w:rsidR="006D24EA" w:rsidRPr="008622F9" w:rsidRDefault="006D24EA" w:rsidP="006D24EA">
      <w:pPr>
        <w:pStyle w:val="PargrafodaLista1"/>
        <w:rPr>
          <w:rFonts w:asciiTheme="minorHAnsi" w:hAnsiTheme="minorHAnsi"/>
          <w:sz w:val="22"/>
          <w:szCs w:val="22"/>
        </w:rPr>
      </w:pPr>
    </w:p>
    <w:p w:rsidR="006D24EA" w:rsidRPr="008622F9" w:rsidRDefault="006D24EA" w:rsidP="006D24EA">
      <w:pPr>
        <w:jc w:val="both"/>
        <w:rPr>
          <w:rFonts w:asciiTheme="minorHAnsi" w:hAnsiTheme="minorHAnsi"/>
          <w:sz w:val="22"/>
          <w:szCs w:val="22"/>
        </w:rPr>
      </w:pPr>
      <w:r w:rsidRPr="00C92AD0">
        <w:rPr>
          <w:rFonts w:asciiTheme="minorHAnsi" w:hAnsiTheme="minorHAnsi"/>
          <w:b/>
          <w:sz w:val="22"/>
          <w:szCs w:val="22"/>
        </w:rPr>
        <w:t>5 -</w:t>
      </w:r>
      <w:r w:rsidRPr="008622F9">
        <w:rPr>
          <w:rFonts w:asciiTheme="minorHAnsi" w:hAnsiTheme="minorHAnsi"/>
          <w:sz w:val="22"/>
          <w:szCs w:val="22"/>
        </w:rPr>
        <w:t xml:space="preserve"> Na existência de serviços não descritos na Planilha Orçamentária e/ou Memorial Descritivo, a </w:t>
      </w:r>
      <w:r w:rsidRPr="008622F9">
        <w:rPr>
          <w:rFonts w:asciiTheme="minorHAnsi" w:hAnsiTheme="minorHAnsi"/>
          <w:b/>
          <w:sz w:val="22"/>
          <w:szCs w:val="22"/>
        </w:rPr>
        <w:t>CONTRATADA</w:t>
      </w:r>
      <w:r w:rsidRPr="008622F9">
        <w:rPr>
          <w:rFonts w:asciiTheme="minorHAnsi" w:hAnsiTheme="minorHAnsi"/>
          <w:sz w:val="22"/>
          <w:szCs w:val="22"/>
        </w:rPr>
        <w:t xml:space="preserve"> somente poderá executá-los após aprovação da FISCALIZAÇÃO. A omissão de qualquer procedimento técnico ou norma no exime a </w:t>
      </w:r>
      <w:r w:rsidRPr="008622F9">
        <w:rPr>
          <w:rFonts w:asciiTheme="minorHAnsi" w:hAnsiTheme="minorHAnsi"/>
          <w:b/>
          <w:sz w:val="22"/>
          <w:szCs w:val="22"/>
        </w:rPr>
        <w:t>CONTRATADA</w:t>
      </w:r>
      <w:r w:rsidRPr="008622F9">
        <w:rPr>
          <w:rFonts w:asciiTheme="minorHAnsi" w:hAnsiTheme="minorHAnsi"/>
          <w:sz w:val="22"/>
          <w:szCs w:val="22"/>
        </w:rPr>
        <w:t xml:space="preserve"> da obrigatoriedade da utilização das melhores técnicas preconizadas para os trabalhos, respeitando os objetivos básicos de funcionalidade e adequação dos resultados, bem, como todas as normas da ABT vigentes, e demais pertinentes.</w:t>
      </w:r>
    </w:p>
    <w:p w:rsidR="006D24EA" w:rsidRPr="008622F9" w:rsidRDefault="006D24EA" w:rsidP="006D24EA">
      <w:pPr>
        <w:ind w:left="576"/>
        <w:jc w:val="both"/>
        <w:rPr>
          <w:rFonts w:asciiTheme="minorHAnsi" w:hAnsiTheme="minorHAnsi"/>
          <w:sz w:val="22"/>
          <w:szCs w:val="22"/>
        </w:rPr>
      </w:pPr>
    </w:p>
    <w:p w:rsidR="006D24EA" w:rsidRPr="008622F9" w:rsidRDefault="006D24EA" w:rsidP="006D24EA">
      <w:pPr>
        <w:jc w:val="both"/>
        <w:rPr>
          <w:rFonts w:asciiTheme="minorHAnsi" w:hAnsiTheme="minorHAnsi"/>
          <w:sz w:val="22"/>
          <w:szCs w:val="22"/>
        </w:rPr>
      </w:pPr>
      <w:r w:rsidRPr="00C92AD0">
        <w:rPr>
          <w:rFonts w:asciiTheme="minorHAnsi" w:hAnsiTheme="minorHAnsi"/>
          <w:b/>
          <w:sz w:val="22"/>
          <w:szCs w:val="22"/>
        </w:rPr>
        <w:t>6 -</w:t>
      </w:r>
      <w:r w:rsidRPr="008622F9">
        <w:rPr>
          <w:rFonts w:asciiTheme="minorHAnsi" w:hAnsiTheme="minorHAnsi"/>
          <w:sz w:val="22"/>
          <w:szCs w:val="22"/>
        </w:rPr>
        <w:t xml:space="preserve"> A partir do início da obra, os Projetos, as </w:t>
      </w:r>
      <w:proofErr w:type="spellStart"/>
      <w:r w:rsidRPr="008622F9">
        <w:rPr>
          <w:rFonts w:asciiTheme="minorHAnsi" w:hAnsiTheme="minorHAnsi"/>
          <w:sz w:val="22"/>
          <w:szCs w:val="22"/>
        </w:rPr>
        <w:t>ART’s</w:t>
      </w:r>
      <w:proofErr w:type="spellEnd"/>
      <w:r>
        <w:rPr>
          <w:rFonts w:asciiTheme="minorHAnsi" w:hAnsiTheme="minorHAnsi"/>
          <w:sz w:val="22"/>
          <w:szCs w:val="22"/>
        </w:rPr>
        <w:t xml:space="preserve"> ou </w:t>
      </w:r>
      <w:proofErr w:type="spellStart"/>
      <w:r>
        <w:rPr>
          <w:rFonts w:asciiTheme="minorHAnsi" w:hAnsiTheme="minorHAnsi"/>
          <w:sz w:val="22"/>
          <w:szCs w:val="22"/>
        </w:rPr>
        <w:t>RRT’s</w:t>
      </w:r>
      <w:proofErr w:type="spellEnd"/>
      <w:r w:rsidRPr="008622F9">
        <w:rPr>
          <w:rFonts w:asciiTheme="minorHAnsi" w:hAnsiTheme="minorHAnsi"/>
          <w:sz w:val="22"/>
          <w:szCs w:val="22"/>
        </w:rPr>
        <w:t xml:space="preserve"> do responsável pela Obra e o Diário de Obra deverão permanecer no canteiro. O Diário de Obra é destinado a registrar as ocorrências, naturais ou não, relevantes para o andamento dos serviços, cujas anotações deverão ser realizadas diariamente.</w:t>
      </w:r>
    </w:p>
    <w:p w:rsidR="006D24EA" w:rsidRPr="008622F9" w:rsidRDefault="006D24EA" w:rsidP="006D24EA">
      <w:pPr>
        <w:jc w:val="both"/>
        <w:rPr>
          <w:rFonts w:asciiTheme="minorHAnsi" w:hAnsiTheme="minorHAnsi"/>
          <w:sz w:val="22"/>
          <w:szCs w:val="22"/>
        </w:rPr>
      </w:pPr>
    </w:p>
    <w:p w:rsidR="006D24EA" w:rsidRPr="008622F9" w:rsidRDefault="006D24EA" w:rsidP="006D24EA">
      <w:pPr>
        <w:ind w:firstLine="708"/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 xml:space="preserve">6.1 – São anotações obrigatórias no Diário de Obra as condições do tempo, a descrição dos equipamentos incluídos ou retirados no canteiro, </w:t>
      </w:r>
      <w:proofErr w:type="gramStart"/>
      <w:r w:rsidRPr="008622F9">
        <w:rPr>
          <w:rFonts w:asciiTheme="minorHAnsi" w:hAnsiTheme="minorHAnsi"/>
          <w:sz w:val="22"/>
          <w:szCs w:val="22"/>
        </w:rPr>
        <w:t>a</w:t>
      </w:r>
      <w:proofErr w:type="gramEnd"/>
      <w:r w:rsidRPr="008622F9">
        <w:rPr>
          <w:rFonts w:asciiTheme="minorHAnsi" w:hAnsiTheme="minorHAnsi"/>
          <w:sz w:val="22"/>
          <w:szCs w:val="22"/>
        </w:rPr>
        <w:t xml:space="preserve"> movimentação ocorrida no quadro de pessoal, o resumo dos serviços realizados e as ocorrências disciplinares.</w:t>
      </w:r>
    </w:p>
    <w:p w:rsidR="006D24EA" w:rsidRPr="008622F9" w:rsidRDefault="006D24EA" w:rsidP="006D24EA">
      <w:pPr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ab/>
        <w:t>6.2 - Todas as anotações serão feitas pelo responsável técnico e/ou pela fiscalização.</w:t>
      </w:r>
    </w:p>
    <w:p w:rsidR="006D24EA" w:rsidRPr="008622F9" w:rsidRDefault="006D24EA" w:rsidP="006D24EA">
      <w:pPr>
        <w:jc w:val="both"/>
        <w:rPr>
          <w:rFonts w:asciiTheme="minorHAnsi" w:hAnsiTheme="minorHAnsi"/>
          <w:sz w:val="22"/>
          <w:szCs w:val="22"/>
        </w:rPr>
      </w:pPr>
      <w:r w:rsidRPr="008622F9">
        <w:rPr>
          <w:rFonts w:asciiTheme="minorHAnsi" w:hAnsiTheme="minorHAnsi"/>
          <w:sz w:val="22"/>
          <w:szCs w:val="22"/>
        </w:rPr>
        <w:tab/>
        <w:t>6.3 - A cópia do Diário de Obra fará parte integrante da Prestação de Contas.</w:t>
      </w:r>
    </w:p>
    <w:p w:rsidR="006D24EA" w:rsidRPr="008622F9" w:rsidRDefault="006D24EA" w:rsidP="006D24EA">
      <w:pPr>
        <w:jc w:val="both"/>
        <w:rPr>
          <w:rFonts w:asciiTheme="minorHAnsi" w:hAnsiTheme="minorHAnsi"/>
          <w:sz w:val="22"/>
          <w:szCs w:val="22"/>
        </w:rPr>
      </w:pPr>
    </w:p>
    <w:p w:rsidR="006D24EA" w:rsidRDefault="006D24EA" w:rsidP="006D24EA">
      <w:pPr>
        <w:jc w:val="both"/>
        <w:rPr>
          <w:rFonts w:asciiTheme="minorHAnsi" w:hAnsiTheme="minorHAnsi"/>
          <w:sz w:val="22"/>
          <w:szCs w:val="22"/>
        </w:rPr>
      </w:pPr>
      <w:r w:rsidRPr="00C92AD0">
        <w:rPr>
          <w:rFonts w:asciiTheme="minorHAnsi" w:hAnsiTheme="minorHAnsi"/>
          <w:b/>
          <w:sz w:val="22"/>
          <w:szCs w:val="22"/>
        </w:rPr>
        <w:lastRenderedPageBreak/>
        <w:t>7 -</w:t>
      </w:r>
      <w:r w:rsidRPr="008622F9">
        <w:rPr>
          <w:rFonts w:asciiTheme="minorHAnsi" w:hAnsiTheme="minorHAnsi"/>
          <w:sz w:val="22"/>
          <w:szCs w:val="22"/>
        </w:rPr>
        <w:t xml:space="preserve"> Somente será efetuado o pagamento da parcela contratual, se atestada pela fiscalização. A comprovação do pagamento se dará por emissão de Nota Fiscal, que será preenchida com destaque do valor de retenção de 11% do valor da </w:t>
      </w:r>
      <w:proofErr w:type="spellStart"/>
      <w:r w:rsidRPr="008622F9">
        <w:rPr>
          <w:rFonts w:asciiTheme="minorHAnsi" w:hAnsiTheme="minorHAnsi"/>
          <w:sz w:val="22"/>
          <w:szCs w:val="22"/>
        </w:rPr>
        <w:t>mão-de-obra</w:t>
      </w:r>
      <w:proofErr w:type="spellEnd"/>
      <w:r w:rsidRPr="008622F9">
        <w:rPr>
          <w:rFonts w:asciiTheme="minorHAnsi" w:hAnsiTheme="minorHAnsi"/>
          <w:sz w:val="22"/>
          <w:szCs w:val="22"/>
        </w:rPr>
        <w:t xml:space="preserve"> para a Previdência Social. Para efeito da retenção, o valor da </w:t>
      </w:r>
      <w:proofErr w:type="spellStart"/>
      <w:r w:rsidRPr="008622F9">
        <w:rPr>
          <w:rFonts w:asciiTheme="minorHAnsi" w:hAnsiTheme="minorHAnsi"/>
          <w:sz w:val="22"/>
          <w:szCs w:val="22"/>
        </w:rPr>
        <w:t>mão-de-obra</w:t>
      </w:r>
      <w:proofErr w:type="spellEnd"/>
      <w:r w:rsidRPr="008622F9">
        <w:rPr>
          <w:rFonts w:asciiTheme="minorHAnsi" w:hAnsiTheme="minorHAnsi"/>
          <w:sz w:val="22"/>
          <w:szCs w:val="22"/>
        </w:rPr>
        <w:t xml:space="preserve"> não será inferior a 50% do valor da fatura emitida pela </w:t>
      </w:r>
      <w:r w:rsidRPr="008622F9">
        <w:rPr>
          <w:rFonts w:asciiTheme="minorHAnsi" w:hAnsiTheme="minorHAnsi"/>
          <w:b/>
          <w:sz w:val="22"/>
          <w:szCs w:val="22"/>
        </w:rPr>
        <w:t>CONTRATADA</w:t>
      </w:r>
      <w:r w:rsidRPr="008622F9">
        <w:rPr>
          <w:rFonts w:asciiTheme="minorHAnsi" w:hAnsiTheme="minorHAnsi"/>
          <w:sz w:val="22"/>
          <w:szCs w:val="22"/>
        </w:rPr>
        <w:t>.</w:t>
      </w:r>
    </w:p>
    <w:p w:rsidR="006D24EA" w:rsidRDefault="006D24EA" w:rsidP="006D24EA">
      <w:pPr>
        <w:jc w:val="both"/>
        <w:rPr>
          <w:rFonts w:asciiTheme="minorHAnsi" w:hAnsiTheme="minorHAnsi"/>
          <w:sz w:val="22"/>
          <w:szCs w:val="22"/>
        </w:rPr>
      </w:pPr>
    </w:p>
    <w:p w:rsidR="006D24EA" w:rsidRDefault="006D24EA" w:rsidP="006D24EA">
      <w:pPr>
        <w:jc w:val="both"/>
        <w:rPr>
          <w:rFonts w:asciiTheme="minorHAnsi" w:hAnsiTheme="minorHAnsi"/>
          <w:sz w:val="22"/>
          <w:szCs w:val="22"/>
        </w:rPr>
      </w:pPr>
      <w:r w:rsidRPr="00C92AD0">
        <w:rPr>
          <w:rFonts w:asciiTheme="minorHAnsi" w:hAnsiTheme="minorHAnsi"/>
          <w:b/>
          <w:sz w:val="22"/>
          <w:szCs w:val="22"/>
        </w:rPr>
        <w:t>8 -</w:t>
      </w:r>
      <w:r w:rsidRPr="00237591">
        <w:rPr>
          <w:rFonts w:asciiTheme="minorHAnsi" w:hAnsiTheme="minorHAnsi"/>
          <w:sz w:val="22"/>
          <w:szCs w:val="22"/>
        </w:rPr>
        <w:t xml:space="preserve"> Referente às apresentações relacionada aos registros ou inscrições da Empresa, junto ao CREA e/ou CAU do Estado de Goiás, </w:t>
      </w:r>
      <w:r>
        <w:rPr>
          <w:rFonts w:asciiTheme="minorHAnsi" w:hAnsiTheme="minorHAnsi"/>
          <w:sz w:val="22"/>
          <w:szCs w:val="22"/>
        </w:rPr>
        <w:t xml:space="preserve">estas deverão ser apresentadas, </w:t>
      </w:r>
      <w:r w:rsidRPr="00237591">
        <w:rPr>
          <w:rFonts w:asciiTheme="minorHAnsi" w:hAnsiTheme="minorHAnsi"/>
          <w:sz w:val="22"/>
          <w:szCs w:val="22"/>
          <w:u w:val="single"/>
        </w:rPr>
        <w:t>na data da entrega das propostas, c</w:t>
      </w:r>
      <w:r w:rsidRPr="00237591">
        <w:rPr>
          <w:rFonts w:asciiTheme="minorHAnsi" w:hAnsiTheme="minorHAnsi"/>
          <w:sz w:val="22"/>
          <w:szCs w:val="22"/>
        </w:rPr>
        <w:t>onforme Lei 8.666/93 em sua Seção II, Da Habilitação, Art. 30, § 1º inciso I.</w:t>
      </w:r>
    </w:p>
    <w:p w:rsidR="006D24EA" w:rsidRDefault="006D24EA" w:rsidP="006D24EA">
      <w:pPr>
        <w:jc w:val="both"/>
        <w:rPr>
          <w:rFonts w:asciiTheme="minorHAnsi" w:hAnsiTheme="minorHAnsi"/>
          <w:sz w:val="22"/>
          <w:szCs w:val="22"/>
        </w:rPr>
      </w:pPr>
    </w:p>
    <w:p w:rsidR="006D24EA" w:rsidRDefault="006D24EA" w:rsidP="006D24EA">
      <w:pPr>
        <w:jc w:val="both"/>
        <w:rPr>
          <w:rFonts w:asciiTheme="minorHAnsi" w:hAnsiTheme="minorHAnsi"/>
          <w:sz w:val="22"/>
          <w:szCs w:val="22"/>
        </w:rPr>
      </w:pPr>
      <w:r w:rsidRPr="00C92AD0">
        <w:rPr>
          <w:rFonts w:asciiTheme="minorHAnsi" w:hAnsiTheme="minorHAnsi"/>
          <w:b/>
          <w:sz w:val="22"/>
          <w:szCs w:val="22"/>
        </w:rPr>
        <w:t>9 -</w:t>
      </w:r>
      <w:r>
        <w:rPr>
          <w:rFonts w:asciiTheme="minorHAnsi" w:hAnsiTheme="minorHAnsi"/>
          <w:sz w:val="22"/>
          <w:szCs w:val="22"/>
        </w:rPr>
        <w:t xml:space="preserve"> </w:t>
      </w:r>
      <w:r w:rsidRPr="00E50916">
        <w:rPr>
          <w:rFonts w:asciiTheme="minorHAnsi" w:hAnsiTheme="minorHAnsi"/>
          <w:sz w:val="22"/>
          <w:szCs w:val="22"/>
        </w:rPr>
        <w:t xml:space="preserve">A Empresa licitante deverá comprovar </w:t>
      </w:r>
      <w:r>
        <w:rPr>
          <w:rFonts w:asciiTheme="minorHAnsi" w:hAnsiTheme="minorHAnsi"/>
          <w:sz w:val="22"/>
          <w:szCs w:val="22"/>
        </w:rPr>
        <w:t>que possui</w:t>
      </w:r>
      <w:r w:rsidRPr="00E50916">
        <w:rPr>
          <w:rFonts w:asciiTheme="minorHAnsi" w:hAnsiTheme="minorHAnsi"/>
          <w:sz w:val="22"/>
          <w:szCs w:val="22"/>
        </w:rPr>
        <w:t xml:space="preserve"> o registro em seu quadro técnico na data da abertura das propostas, profissionais com experiência comprovada ou devidamente reconhecida pela entidade profissional competente relacionada às características dos serviços limitados à parcela de maior relevância solicitada junto ao Edital</w:t>
      </w:r>
      <w:r>
        <w:rPr>
          <w:rFonts w:asciiTheme="minorHAnsi" w:hAnsiTheme="minorHAnsi"/>
          <w:sz w:val="22"/>
          <w:szCs w:val="22"/>
        </w:rPr>
        <w:t>.</w:t>
      </w:r>
    </w:p>
    <w:p w:rsidR="006D24EA" w:rsidRDefault="006D24EA" w:rsidP="006D24EA">
      <w:pPr>
        <w:jc w:val="both"/>
        <w:rPr>
          <w:rFonts w:asciiTheme="minorHAnsi" w:hAnsiTheme="minorHAnsi"/>
          <w:sz w:val="22"/>
          <w:szCs w:val="22"/>
        </w:rPr>
      </w:pPr>
    </w:p>
    <w:p w:rsidR="006D24EA" w:rsidRDefault="006D24EA" w:rsidP="006D24EA">
      <w:pPr>
        <w:jc w:val="both"/>
        <w:rPr>
          <w:rFonts w:asciiTheme="minorHAnsi" w:hAnsiTheme="minorHAnsi"/>
          <w:sz w:val="22"/>
          <w:szCs w:val="22"/>
        </w:rPr>
      </w:pPr>
      <w:r w:rsidRPr="00C92AD0">
        <w:rPr>
          <w:rFonts w:asciiTheme="minorHAnsi" w:hAnsiTheme="minorHAnsi"/>
          <w:b/>
          <w:sz w:val="22"/>
          <w:szCs w:val="22"/>
        </w:rPr>
        <w:t>10 -</w:t>
      </w:r>
      <w:r>
        <w:rPr>
          <w:rFonts w:asciiTheme="minorHAnsi" w:hAnsiTheme="minorHAnsi"/>
          <w:sz w:val="22"/>
          <w:szCs w:val="22"/>
        </w:rPr>
        <w:t xml:space="preserve"> </w:t>
      </w:r>
      <w:r w:rsidRPr="00E50916">
        <w:rPr>
          <w:rFonts w:asciiTheme="minorHAnsi" w:hAnsiTheme="minorHAnsi"/>
          <w:sz w:val="22"/>
          <w:szCs w:val="22"/>
        </w:rPr>
        <w:t xml:space="preserve">A Empresa licitante deverá apresentar Certidão de Acervo Técnico (CAT) devidamente reconhecido pela entidade profissional competente, </w:t>
      </w:r>
      <w:r w:rsidRPr="00E50916">
        <w:rPr>
          <w:rFonts w:asciiTheme="minorHAnsi" w:hAnsiTheme="minorHAnsi"/>
          <w:sz w:val="22"/>
          <w:szCs w:val="22"/>
          <w:u w:val="single"/>
        </w:rPr>
        <w:t>em nome do profissional</w:t>
      </w:r>
      <w:r w:rsidRPr="00E50916">
        <w:rPr>
          <w:rFonts w:asciiTheme="minorHAnsi" w:hAnsiTheme="minorHAnsi"/>
          <w:sz w:val="22"/>
          <w:szCs w:val="22"/>
        </w:rPr>
        <w:t xml:space="preserve"> responsável técnico pela empresa proponente</w:t>
      </w:r>
      <w:r>
        <w:rPr>
          <w:rFonts w:asciiTheme="minorHAnsi" w:hAnsiTheme="minorHAnsi"/>
          <w:sz w:val="22"/>
          <w:szCs w:val="22"/>
        </w:rPr>
        <w:t>,</w:t>
      </w:r>
      <w:r w:rsidRPr="00E50916">
        <w:rPr>
          <w:rFonts w:asciiTheme="minorHAnsi" w:hAnsiTheme="minorHAnsi"/>
          <w:sz w:val="22"/>
          <w:szCs w:val="22"/>
        </w:rPr>
        <w:t xml:space="preserve"> relacionada às características dos serviços limitados à parcela de maior relevância solicitada junto ao Edital</w:t>
      </w:r>
      <w:r>
        <w:rPr>
          <w:rFonts w:asciiTheme="minorHAnsi" w:hAnsiTheme="minorHAnsi"/>
          <w:sz w:val="22"/>
          <w:szCs w:val="22"/>
        </w:rPr>
        <w:t>.</w:t>
      </w:r>
    </w:p>
    <w:p w:rsidR="006D24EA" w:rsidRDefault="006D24EA" w:rsidP="006D24EA">
      <w:pPr>
        <w:jc w:val="both"/>
        <w:rPr>
          <w:rFonts w:asciiTheme="minorHAnsi" w:hAnsiTheme="minorHAnsi"/>
          <w:sz w:val="22"/>
          <w:szCs w:val="22"/>
        </w:rPr>
      </w:pPr>
    </w:p>
    <w:p w:rsidR="006D24EA" w:rsidRPr="00237591" w:rsidRDefault="006D24EA" w:rsidP="006D24EA">
      <w:pPr>
        <w:jc w:val="both"/>
        <w:rPr>
          <w:rFonts w:asciiTheme="minorHAnsi" w:hAnsiTheme="minorHAnsi"/>
          <w:sz w:val="22"/>
          <w:szCs w:val="22"/>
        </w:rPr>
      </w:pPr>
      <w:r w:rsidRPr="00C92AD0">
        <w:rPr>
          <w:rFonts w:asciiTheme="minorHAnsi" w:hAnsiTheme="minorHAnsi"/>
          <w:b/>
          <w:sz w:val="22"/>
          <w:szCs w:val="22"/>
        </w:rPr>
        <w:t>11 -</w:t>
      </w:r>
      <w:r>
        <w:rPr>
          <w:rFonts w:asciiTheme="minorHAnsi" w:hAnsiTheme="minorHAnsi"/>
          <w:sz w:val="22"/>
          <w:szCs w:val="22"/>
        </w:rPr>
        <w:t xml:space="preserve"> </w:t>
      </w:r>
      <w:r w:rsidRPr="00E50916">
        <w:rPr>
          <w:rFonts w:asciiTheme="minorHAnsi" w:hAnsiTheme="minorHAnsi"/>
          <w:sz w:val="22"/>
          <w:szCs w:val="22"/>
        </w:rPr>
        <w:t xml:space="preserve">A Empresa licitante deverá apresentar Certidão de Acervo Técnico (CAT) devidamente reconhecido pela entidade profissional competente, </w:t>
      </w:r>
      <w:r w:rsidRPr="00E50916">
        <w:rPr>
          <w:rFonts w:asciiTheme="minorHAnsi" w:hAnsiTheme="minorHAnsi"/>
          <w:sz w:val="22"/>
          <w:szCs w:val="22"/>
          <w:u w:val="single"/>
        </w:rPr>
        <w:t>em nome da Empresa licitante</w:t>
      </w:r>
      <w:r>
        <w:rPr>
          <w:rFonts w:asciiTheme="minorHAnsi" w:hAnsiTheme="minorHAnsi"/>
          <w:sz w:val="22"/>
          <w:szCs w:val="22"/>
          <w:u w:val="single"/>
        </w:rPr>
        <w:t>,</w:t>
      </w:r>
      <w:r w:rsidRPr="00E50916">
        <w:rPr>
          <w:rFonts w:asciiTheme="minorHAnsi" w:hAnsiTheme="minorHAnsi"/>
          <w:sz w:val="22"/>
          <w:szCs w:val="22"/>
        </w:rPr>
        <w:t xml:space="preserve"> relacionada às características dos serviços limitados à parcela de maior relevância solicitada junto ao Edital</w:t>
      </w:r>
      <w:r>
        <w:rPr>
          <w:rFonts w:asciiTheme="minorHAnsi" w:hAnsiTheme="minorHAnsi"/>
          <w:sz w:val="22"/>
          <w:szCs w:val="22"/>
        </w:rPr>
        <w:t>.</w:t>
      </w:r>
    </w:p>
    <w:p w:rsidR="006D24EA" w:rsidRDefault="006D24EA" w:rsidP="006D24EA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6D24EA" w:rsidRPr="00E50916" w:rsidRDefault="006D24EA" w:rsidP="006D24EA">
      <w:pPr>
        <w:pStyle w:val="PargrafodaLista"/>
        <w:spacing w:after="0" w:line="240" w:lineRule="auto"/>
        <w:ind w:left="0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color w:val="000000"/>
        </w:rPr>
        <w:t xml:space="preserve">12 - </w:t>
      </w:r>
      <w:r w:rsidRPr="00E50916">
        <w:rPr>
          <w:rFonts w:asciiTheme="minorHAnsi" w:hAnsiTheme="minorHAnsi"/>
        </w:rPr>
        <w:t>As comprovações de vínculos entre os profissionais e a empresa licitante poderão ser comprovadas através de:</w:t>
      </w:r>
    </w:p>
    <w:p w:rsidR="006D24EA" w:rsidRPr="00E50916" w:rsidRDefault="006D24EA" w:rsidP="006D24EA">
      <w:pPr>
        <w:pStyle w:val="PargrafodaLista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/>
        </w:rPr>
      </w:pPr>
      <w:r w:rsidRPr="00E50916">
        <w:rPr>
          <w:rFonts w:asciiTheme="minorHAnsi" w:hAnsiTheme="minorHAnsi"/>
        </w:rPr>
        <w:t>Relação empregatícia por carteira de trabalho e previdência social – CTPS: identificação de seu portador, página relativa ao seu contrato de trabalho ou livro de registro de empregado autenticado pela Delegacia Regional do Trabalho;</w:t>
      </w:r>
    </w:p>
    <w:p w:rsidR="006D24EA" w:rsidRPr="00E50916" w:rsidRDefault="006D24EA" w:rsidP="006D24EA">
      <w:pPr>
        <w:pStyle w:val="PargrafodaLista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/>
        </w:rPr>
      </w:pPr>
      <w:r w:rsidRPr="00E50916">
        <w:rPr>
          <w:rFonts w:asciiTheme="minorHAnsi" w:hAnsiTheme="minorHAnsi"/>
        </w:rPr>
        <w:t>Contrato de prestação de serviço de profissional autônomo, que esteja devidamente registrado junto ao CREA e/ou CAU, com atribuições compatíveis com a característica dos serviços a serem licitados;</w:t>
      </w:r>
    </w:p>
    <w:p w:rsidR="006D24EA" w:rsidRPr="00E50916" w:rsidRDefault="006D24EA" w:rsidP="006D24EA">
      <w:pPr>
        <w:pStyle w:val="PargrafodaLista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/>
        </w:rPr>
      </w:pPr>
      <w:r w:rsidRPr="00E50916">
        <w:rPr>
          <w:rFonts w:asciiTheme="minorHAnsi" w:hAnsiTheme="minorHAnsi"/>
        </w:rPr>
        <w:t xml:space="preserve">Sócios ou Diretores estatutários da empresa licitante, por meio de estatuto ou contrato social, que tenham o registro e estejam adimplentes junto ao CREA e/ou CAU. </w:t>
      </w:r>
    </w:p>
    <w:p w:rsidR="006D24EA" w:rsidRPr="00C92AD0" w:rsidRDefault="006D24EA" w:rsidP="006D24EA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6D24EA" w:rsidRDefault="006D24EA" w:rsidP="006D24EA">
      <w:pPr>
        <w:jc w:val="both"/>
        <w:rPr>
          <w:rFonts w:asciiTheme="minorHAnsi" w:hAnsiTheme="minorHAnsi"/>
          <w:sz w:val="22"/>
          <w:szCs w:val="22"/>
        </w:rPr>
      </w:pPr>
      <w:r w:rsidRPr="00C92AD0">
        <w:rPr>
          <w:rFonts w:asciiTheme="minorHAnsi" w:hAnsiTheme="minorHAnsi"/>
          <w:b/>
          <w:color w:val="000000"/>
          <w:sz w:val="22"/>
          <w:szCs w:val="22"/>
        </w:rPr>
        <w:t>13 -</w:t>
      </w:r>
      <w:r w:rsidRPr="00C92AD0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E50916">
        <w:rPr>
          <w:rFonts w:asciiTheme="minorHAnsi" w:hAnsiTheme="minorHAnsi"/>
          <w:sz w:val="22"/>
          <w:szCs w:val="22"/>
        </w:rPr>
        <w:t xml:space="preserve">A possibilidade de subcontratação parcial do objeto licitado constitui decisão administrativa e/ou de cunho técnico. Por essa razão, pela natureza e as características do objeto a ser licitado, fica </w:t>
      </w:r>
      <w:r w:rsidRPr="00E50916">
        <w:rPr>
          <w:rFonts w:asciiTheme="minorHAnsi" w:hAnsiTheme="minorHAnsi"/>
          <w:sz w:val="22"/>
          <w:szCs w:val="22"/>
          <w:u w:val="single"/>
        </w:rPr>
        <w:t>VEDADA</w:t>
      </w:r>
      <w:r w:rsidRPr="00E50916">
        <w:rPr>
          <w:rFonts w:asciiTheme="minorHAnsi" w:hAnsiTheme="minorHAnsi"/>
          <w:sz w:val="22"/>
          <w:szCs w:val="22"/>
        </w:rPr>
        <w:t xml:space="preserve"> a subcontratação parcial do objeto licitado.</w:t>
      </w:r>
    </w:p>
    <w:p w:rsidR="006D24EA" w:rsidRDefault="006D24EA" w:rsidP="006D24EA">
      <w:pPr>
        <w:jc w:val="both"/>
        <w:rPr>
          <w:rFonts w:asciiTheme="minorHAnsi" w:hAnsiTheme="minorHAnsi"/>
          <w:sz w:val="22"/>
          <w:szCs w:val="22"/>
        </w:rPr>
      </w:pPr>
    </w:p>
    <w:p w:rsidR="006D24EA" w:rsidRPr="00E50916" w:rsidRDefault="006D24EA" w:rsidP="006D24EA">
      <w:pPr>
        <w:pStyle w:val="PargrafodaLista"/>
        <w:spacing w:after="0" w:line="240" w:lineRule="auto"/>
        <w:ind w:left="0"/>
        <w:jc w:val="both"/>
        <w:rPr>
          <w:rFonts w:asciiTheme="minorHAnsi" w:hAnsiTheme="minorHAnsi"/>
          <w:b/>
        </w:rPr>
      </w:pPr>
      <w:r w:rsidRPr="00C92AD0">
        <w:rPr>
          <w:rFonts w:asciiTheme="minorHAnsi" w:hAnsiTheme="minorHAnsi"/>
          <w:b/>
        </w:rPr>
        <w:t>14 -</w:t>
      </w:r>
      <w:r>
        <w:rPr>
          <w:rFonts w:asciiTheme="minorHAnsi" w:hAnsiTheme="minorHAnsi"/>
        </w:rPr>
        <w:t xml:space="preserve"> </w:t>
      </w:r>
      <w:r w:rsidRPr="00E50916">
        <w:rPr>
          <w:rFonts w:asciiTheme="minorHAnsi" w:hAnsiTheme="minorHAnsi"/>
        </w:rPr>
        <w:t xml:space="preserve">Em conformidade com o </w:t>
      </w:r>
      <w:r w:rsidRPr="00E50916">
        <w:rPr>
          <w:rFonts w:asciiTheme="minorHAnsi" w:hAnsiTheme="minorHAnsi"/>
          <w:b/>
          <w:i/>
        </w:rPr>
        <w:t>Acórdão 19/2017</w:t>
      </w:r>
      <w:r w:rsidRPr="00E50916">
        <w:rPr>
          <w:rFonts w:asciiTheme="minorHAnsi" w:hAnsiTheme="minorHAnsi"/>
        </w:rPr>
        <w:t>, o critério a ser utilizado para efeito de reajustamento dos contratos, deverá ser a data da elaboração do orçamento estimativo, pois reduz os problemas advindos de orçamentos desatualizados em virtude dos transcursos de vários meses entre a data base de estimativa de custos e da abertura das propostas.</w:t>
      </w:r>
      <w:r w:rsidR="006B4198">
        <w:rPr>
          <w:rFonts w:asciiTheme="minorHAnsi" w:hAnsiTheme="minorHAnsi"/>
        </w:rPr>
        <w:t xml:space="preserve"> Para efeito de cálculo, considerar </w:t>
      </w:r>
      <w:proofErr w:type="gramStart"/>
      <w:r w:rsidR="006B4198">
        <w:rPr>
          <w:rFonts w:asciiTheme="minorHAnsi" w:hAnsiTheme="minorHAnsi"/>
        </w:rPr>
        <w:t>4</w:t>
      </w:r>
      <w:proofErr w:type="gramEnd"/>
      <w:r w:rsidR="006B4198">
        <w:rPr>
          <w:rFonts w:asciiTheme="minorHAnsi" w:hAnsiTheme="minorHAnsi"/>
        </w:rPr>
        <w:t>(quatro) casas após a vírgula, utilizando os índices do INCC.</w:t>
      </w:r>
    </w:p>
    <w:p w:rsidR="006D24EA" w:rsidRDefault="006D24EA" w:rsidP="006D24EA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6D24EA" w:rsidRPr="008622F9" w:rsidRDefault="006D24EA" w:rsidP="006D24EA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6D24EA" w:rsidRDefault="006D24EA" w:rsidP="006D24EA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8622F9">
        <w:rPr>
          <w:rFonts w:asciiTheme="minorHAnsi" w:hAnsiTheme="minorHAnsi"/>
          <w:b/>
          <w:color w:val="000000"/>
          <w:sz w:val="22"/>
          <w:szCs w:val="22"/>
        </w:rPr>
        <w:t>Obs.:</w:t>
      </w:r>
      <w:r w:rsidRPr="008622F9">
        <w:rPr>
          <w:rFonts w:asciiTheme="minorHAnsi" w:hAnsiTheme="minorHAnsi"/>
          <w:color w:val="000000"/>
          <w:sz w:val="22"/>
          <w:szCs w:val="22"/>
        </w:rPr>
        <w:t xml:space="preserve"> Para esclarecimentos de eventuais dúvidas a respeito deste, a empresa deverá entrar em contato com o Núcleo de Obras da Rede Física da </w:t>
      </w:r>
      <w:r w:rsidRPr="008622F9">
        <w:rPr>
          <w:rFonts w:asciiTheme="minorHAnsi" w:hAnsiTheme="minorHAnsi"/>
          <w:color w:val="000000"/>
          <w:sz w:val="22"/>
          <w:szCs w:val="22"/>
          <w:lang w:val="pt-PT"/>
        </w:rPr>
        <w:t>Secretaria de Estado da Educação</w:t>
      </w:r>
      <w:r>
        <w:rPr>
          <w:rFonts w:asciiTheme="minorHAnsi" w:hAnsiTheme="minorHAnsi"/>
          <w:color w:val="000000"/>
          <w:sz w:val="22"/>
          <w:szCs w:val="22"/>
          <w:lang w:val="pt-PT"/>
        </w:rPr>
        <w:t xml:space="preserve"> Cultura e </w:t>
      </w:r>
      <w:r>
        <w:rPr>
          <w:rFonts w:asciiTheme="minorHAnsi" w:hAnsiTheme="minorHAnsi"/>
          <w:color w:val="000000"/>
          <w:sz w:val="22"/>
          <w:szCs w:val="22"/>
          <w:lang w:val="pt-PT"/>
        </w:rPr>
        <w:lastRenderedPageBreak/>
        <w:t>Esporte</w:t>
      </w:r>
      <w:r w:rsidRPr="008622F9">
        <w:rPr>
          <w:rFonts w:asciiTheme="minorHAnsi" w:hAnsiTheme="minorHAnsi"/>
          <w:color w:val="000000"/>
          <w:sz w:val="22"/>
          <w:szCs w:val="22"/>
          <w:lang w:val="pt-PT"/>
        </w:rPr>
        <w:t>, localizada na Av. Anhanguera, Qd. R-1 Lote 26, nº 7.171 – Setor Oeste – GOIÂNIA – GO -</w:t>
      </w:r>
      <w:r w:rsidRPr="008622F9">
        <w:rPr>
          <w:rFonts w:asciiTheme="minorHAnsi" w:hAnsiTheme="minorHAnsi"/>
          <w:color w:val="000000"/>
          <w:sz w:val="22"/>
          <w:szCs w:val="22"/>
        </w:rPr>
        <w:t xml:space="preserve">  FONE: (62) 3201-3067 / 3201-3046 / 3201-3148 / 3201-3149 / 3201-3131.</w:t>
      </w:r>
    </w:p>
    <w:p w:rsidR="006B4198" w:rsidRPr="008622F9" w:rsidRDefault="006B4198" w:rsidP="006D24EA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6D24EA" w:rsidRPr="008622F9" w:rsidRDefault="006D24EA" w:rsidP="006D24EA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8622F9">
        <w:rPr>
          <w:rFonts w:asciiTheme="minorHAnsi" w:hAnsiTheme="minorHAnsi"/>
          <w:b/>
          <w:color w:val="000000"/>
          <w:sz w:val="22"/>
          <w:szCs w:val="22"/>
        </w:rPr>
        <w:t>Atenção:</w:t>
      </w:r>
    </w:p>
    <w:p w:rsidR="006D24EA" w:rsidRPr="008622F9" w:rsidRDefault="006D24EA" w:rsidP="006D24EA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8622F9">
        <w:rPr>
          <w:rFonts w:asciiTheme="minorHAnsi" w:hAnsiTheme="minorHAnsi"/>
          <w:color w:val="000000"/>
          <w:sz w:val="22"/>
          <w:szCs w:val="22"/>
        </w:rPr>
        <w:t xml:space="preserve">Os arquivos contendo os projetos, planilhas orçamentária, cronograma físico-financeiro, memorial descrito estão disponíveis no site: </w:t>
      </w:r>
      <w:hyperlink r:id="rId8" w:history="1">
        <w:r w:rsidRPr="008622F9">
          <w:rPr>
            <w:rStyle w:val="Hyperlink"/>
            <w:rFonts w:asciiTheme="minorHAnsi" w:hAnsiTheme="minorHAnsi"/>
            <w:color w:val="000000"/>
            <w:sz w:val="22"/>
            <w:szCs w:val="22"/>
          </w:rPr>
          <w:t>www.educacao.go.gov.br</w:t>
        </w:r>
      </w:hyperlink>
    </w:p>
    <w:p w:rsidR="006D24EA" w:rsidRPr="003E63F9" w:rsidRDefault="006D24EA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EC2B61" w:rsidRPr="003E63F9" w:rsidRDefault="00EC2B61" w:rsidP="00EC2B61">
      <w:pPr>
        <w:rPr>
          <w:rFonts w:asciiTheme="minorHAnsi" w:hAnsiTheme="minorHAnsi"/>
          <w:color w:val="000000"/>
          <w:sz w:val="22"/>
          <w:szCs w:val="22"/>
        </w:rPr>
      </w:pPr>
      <w:r w:rsidRPr="003E63F9">
        <w:rPr>
          <w:rFonts w:asciiTheme="minorHAnsi" w:hAnsiTheme="minorHAnsi"/>
          <w:color w:val="000000"/>
          <w:sz w:val="22"/>
          <w:szCs w:val="22"/>
        </w:rPr>
        <w:t>Núcleo de Obras da</w:t>
      </w:r>
      <w:r w:rsidR="005D5F65">
        <w:rPr>
          <w:rFonts w:asciiTheme="minorHAnsi" w:hAnsiTheme="minorHAnsi"/>
          <w:color w:val="000000"/>
          <w:sz w:val="22"/>
          <w:szCs w:val="22"/>
        </w:rPr>
        <w:t xml:space="preserve"> Rede Física, em Goiânia, aos </w:t>
      </w:r>
      <w:r w:rsidR="001F64B2">
        <w:rPr>
          <w:rFonts w:asciiTheme="minorHAnsi" w:hAnsiTheme="minorHAnsi"/>
          <w:color w:val="000000"/>
          <w:sz w:val="22"/>
          <w:szCs w:val="22"/>
        </w:rPr>
        <w:t>20</w:t>
      </w:r>
      <w:r w:rsidRPr="003E63F9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1D28BA" w:rsidRPr="003E63F9">
        <w:rPr>
          <w:rFonts w:asciiTheme="minorHAnsi" w:hAnsiTheme="minorHAnsi"/>
          <w:color w:val="000000"/>
          <w:sz w:val="22"/>
          <w:szCs w:val="22"/>
        </w:rPr>
        <w:t xml:space="preserve">dias do mês de </w:t>
      </w:r>
      <w:r w:rsidR="00874145">
        <w:rPr>
          <w:rFonts w:asciiTheme="minorHAnsi" w:hAnsiTheme="minorHAnsi"/>
          <w:color w:val="000000"/>
          <w:sz w:val="22"/>
          <w:szCs w:val="22"/>
        </w:rPr>
        <w:t>a</w:t>
      </w:r>
      <w:r w:rsidR="00845854">
        <w:rPr>
          <w:rFonts w:asciiTheme="minorHAnsi" w:hAnsiTheme="minorHAnsi"/>
          <w:color w:val="000000"/>
          <w:sz w:val="22"/>
          <w:szCs w:val="22"/>
        </w:rPr>
        <w:t>bril</w:t>
      </w:r>
      <w:r w:rsidR="00EE0983">
        <w:rPr>
          <w:rFonts w:asciiTheme="minorHAnsi" w:hAnsiTheme="minorHAnsi"/>
          <w:color w:val="000000"/>
          <w:sz w:val="22"/>
          <w:szCs w:val="22"/>
        </w:rPr>
        <w:t xml:space="preserve"> de 201</w:t>
      </w:r>
      <w:r w:rsidR="00A37F11">
        <w:rPr>
          <w:rFonts w:asciiTheme="minorHAnsi" w:hAnsiTheme="minorHAnsi"/>
          <w:color w:val="000000"/>
          <w:sz w:val="22"/>
          <w:szCs w:val="22"/>
        </w:rPr>
        <w:t>7.</w:t>
      </w:r>
    </w:p>
    <w:p w:rsidR="00EC2B61" w:rsidRPr="005D768E" w:rsidRDefault="00EC2B61" w:rsidP="00EC2B61">
      <w:pPr>
        <w:rPr>
          <w:color w:val="000000"/>
        </w:rPr>
      </w:pPr>
    </w:p>
    <w:p w:rsidR="00EC2B61" w:rsidRPr="005D768E" w:rsidRDefault="00EC2B61" w:rsidP="00EC2B61">
      <w:pPr>
        <w:rPr>
          <w:color w:val="000000"/>
        </w:rPr>
      </w:pPr>
    </w:p>
    <w:p w:rsidR="00EC2B61" w:rsidRDefault="00EC2B61" w:rsidP="00EC2B61">
      <w:pPr>
        <w:jc w:val="center"/>
        <w:rPr>
          <w:color w:val="000000"/>
        </w:rPr>
      </w:pPr>
    </w:p>
    <w:p w:rsidR="00EC2B61" w:rsidRDefault="00EC2B61" w:rsidP="00EC2B61">
      <w:pPr>
        <w:jc w:val="center"/>
        <w:rPr>
          <w:color w:val="000000"/>
        </w:rPr>
      </w:pPr>
    </w:p>
    <w:p w:rsidR="001D28BA" w:rsidRDefault="001D28BA" w:rsidP="00EC2B61">
      <w:pPr>
        <w:jc w:val="center"/>
        <w:rPr>
          <w:color w:val="000000"/>
        </w:rPr>
      </w:pPr>
    </w:p>
    <w:p w:rsidR="001D28BA" w:rsidRDefault="001D28BA" w:rsidP="00EC2B61">
      <w:pPr>
        <w:jc w:val="center"/>
        <w:rPr>
          <w:color w:val="000000"/>
        </w:rPr>
      </w:pPr>
    </w:p>
    <w:p w:rsidR="001D28BA" w:rsidRDefault="001D28BA" w:rsidP="00EC2B61">
      <w:pPr>
        <w:jc w:val="center"/>
        <w:rPr>
          <w:color w:val="000000"/>
        </w:rPr>
      </w:pPr>
    </w:p>
    <w:p w:rsidR="00EC2B61" w:rsidRPr="00331221" w:rsidRDefault="00EC2B61" w:rsidP="00EC2B61">
      <w:pPr>
        <w:jc w:val="center"/>
        <w:rPr>
          <w:rFonts w:ascii="Arial" w:hAnsi="Arial" w:cs="Arial"/>
          <w:sz w:val="20"/>
          <w:szCs w:val="20"/>
        </w:rPr>
      </w:pPr>
      <w:r w:rsidRPr="00331221">
        <w:rPr>
          <w:rFonts w:ascii="Arial" w:hAnsi="Arial" w:cs="Arial"/>
          <w:sz w:val="20"/>
          <w:szCs w:val="20"/>
        </w:rPr>
        <w:t>_____________________________</w:t>
      </w:r>
    </w:p>
    <w:p w:rsidR="00EC2B61" w:rsidRPr="00331221" w:rsidRDefault="00EC2B61" w:rsidP="00EC2B61">
      <w:pPr>
        <w:jc w:val="center"/>
        <w:rPr>
          <w:rFonts w:ascii="Arial" w:hAnsi="Arial" w:cs="Arial"/>
          <w:b/>
          <w:sz w:val="20"/>
          <w:szCs w:val="20"/>
        </w:rPr>
      </w:pPr>
      <w:r w:rsidRPr="00331221">
        <w:rPr>
          <w:rFonts w:ascii="Arial" w:hAnsi="Arial" w:cs="Arial"/>
          <w:b/>
          <w:sz w:val="20"/>
          <w:szCs w:val="20"/>
        </w:rPr>
        <w:t>Francisco da Chagas Soares Ávila</w:t>
      </w:r>
    </w:p>
    <w:p w:rsidR="00EC2B61" w:rsidRPr="00331221" w:rsidRDefault="00EC2B61" w:rsidP="00EC2B61">
      <w:pPr>
        <w:jc w:val="center"/>
        <w:rPr>
          <w:rFonts w:ascii="Arial" w:hAnsi="Arial" w:cs="Arial"/>
          <w:sz w:val="20"/>
          <w:szCs w:val="20"/>
        </w:rPr>
      </w:pPr>
      <w:r w:rsidRPr="00331221">
        <w:rPr>
          <w:rFonts w:ascii="Arial" w:hAnsi="Arial" w:cs="Arial"/>
          <w:sz w:val="20"/>
          <w:szCs w:val="20"/>
        </w:rPr>
        <w:t>Eng. Civil – CREA 247/D GO</w:t>
      </w:r>
    </w:p>
    <w:p w:rsidR="00EC2B61" w:rsidRPr="00331221" w:rsidRDefault="00EC2B61" w:rsidP="00EC2B61">
      <w:pPr>
        <w:jc w:val="center"/>
        <w:rPr>
          <w:rFonts w:ascii="Arial" w:hAnsi="Arial" w:cs="Arial"/>
          <w:sz w:val="20"/>
          <w:szCs w:val="20"/>
        </w:rPr>
      </w:pPr>
      <w:r w:rsidRPr="00331221">
        <w:rPr>
          <w:rFonts w:ascii="Arial" w:hAnsi="Arial" w:cs="Arial"/>
          <w:sz w:val="20"/>
          <w:szCs w:val="20"/>
        </w:rPr>
        <w:t>Chefe do Núcleo de Obras da Rede Física</w:t>
      </w:r>
    </w:p>
    <w:p w:rsidR="00BF75F0" w:rsidRDefault="00BF75F0" w:rsidP="00BF75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5368B" w:rsidRDefault="00E5368B" w:rsidP="00BF75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5368B" w:rsidRDefault="00E5368B" w:rsidP="00BF75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F75F0" w:rsidRDefault="00BF75F0" w:rsidP="00E5368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sectPr w:rsidR="00BF75F0" w:rsidSect="00E1183C">
      <w:headerReference w:type="default" r:id="rId9"/>
      <w:footerReference w:type="default" r:id="rId10"/>
      <w:pgSz w:w="11906" w:h="16838"/>
      <w:pgMar w:top="1418" w:right="1134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48B" w:rsidRDefault="00A5048B">
      <w:r>
        <w:separator/>
      </w:r>
    </w:p>
  </w:endnote>
  <w:endnote w:type="continuationSeparator" w:id="0">
    <w:p w:rsidR="00A5048B" w:rsidRDefault="00A50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48B" w:rsidRDefault="00A5048B" w:rsidP="00B56AB3">
    <w:pPr>
      <w:pStyle w:val="Rodap"/>
      <w:jc w:val="center"/>
      <w:rPr>
        <w:sz w:val="18"/>
        <w:szCs w:val="18"/>
      </w:rPr>
    </w:pPr>
    <w:r w:rsidRPr="009B486F">
      <w:rPr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0pt;height:7.5pt" o:hrpct="0" o:hralign="center" o:hr="t">
          <v:imagedata r:id="rId1" o:title=""/>
        </v:shape>
      </w:pict>
    </w:r>
  </w:p>
  <w:p w:rsidR="00A5048B" w:rsidRPr="002B0E0C" w:rsidRDefault="00A5048B" w:rsidP="00B56AB3">
    <w:pPr>
      <w:pStyle w:val="Rodap"/>
      <w:jc w:val="center"/>
      <w:rPr>
        <w:color w:val="000000"/>
        <w:sz w:val="16"/>
        <w:szCs w:val="16"/>
      </w:rPr>
    </w:pPr>
    <w:r w:rsidRPr="002B0E0C">
      <w:rPr>
        <w:color w:val="000000"/>
        <w:sz w:val="16"/>
        <w:szCs w:val="16"/>
      </w:rPr>
      <w:t>Secretaria d</w:t>
    </w:r>
    <w:r>
      <w:rPr>
        <w:color w:val="000000"/>
        <w:sz w:val="16"/>
        <w:szCs w:val="16"/>
      </w:rPr>
      <w:t xml:space="preserve">e Estado de </w:t>
    </w:r>
    <w:r w:rsidRPr="002B0E0C">
      <w:rPr>
        <w:color w:val="000000"/>
        <w:sz w:val="16"/>
        <w:szCs w:val="16"/>
      </w:rPr>
      <w:t>Educação</w:t>
    </w:r>
    <w:r>
      <w:rPr>
        <w:color w:val="000000"/>
        <w:sz w:val="16"/>
        <w:szCs w:val="16"/>
      </w:rPr>
      <w:t>, Cultura e Esporte</w:t>
    </w:r>
  </w:p>
  <w:p w:rsidR="00A5048B" w:rsidRDefault="00A5048B" w:rsidP="00B56AB3">
    <w:pPr>
      <w:pStyle w:val="Rodap"/>
      <w:jc w:val="center"/>
      <w:rPr>
        <w:b/>
        <w:color w:val="000000"/>
        <w:sz w:val="16"/>
        <w:szCs w:val="16"/>
      </w:rPr>
    </w:pPr>
    <w:r w:rsidRPr="002B0E0C">
      <w:rPr>
        <w:b/>
        <w:color w:val="000000"/>
        <w:sz w:val="16"/>
        <w:szCs w:val="16"/>
      </w:rPr>
      <w:t xml:space="preserve">Núcleo de Obras da Rede Física </w:t>
    </w:r>
  </w:p>
  <w:p w:rsidR="00A5048B" w:rsidRPr="002B0E0C" w:rsidRDefault="00A5048B" w:rsidP="00B56AB3">
    <w:pPr>
      <w:pStyle w:val="Rodap"/>
      <w:jc w:val="center"/>
      <w:rPr>
        <w:b/>
        <w:color w:val="000000"/>
        <w:sz w:val="16"/>
        <w:szCs w:val="16"/>
      </w:rPr>
    </w:pPr>
    <w:r>
      <w:rPr>
        <w:b/>
        <w:color w:val="000000"/>
        <w:sz w:val="16"/>
        <w:szCs w:val="16"/>
      </w:rPr>
      <w:t>Supervisão de Estudos, Projetos e Orçamentos</w:t>
    </w:r>
  </w:p>
  <w:p w:rsidR="00A5048B" w:rsidRPr="002B0E0C" w:rsidRDefault="00A5048B" w:rsidP="00B56AB3">
    <w:pPr>
      <w:pStyle w:val="Rodap"/>
      <w:jc w:val="center"/>
      <w:rPr>
        <w:color w:val="000000"/>
        <w:sz w:val="16"/>
        <w:szCs w:val="16"/>
      </w:rPr>
    </w:pPr>
    <w:r w:rsidRPr="002B0E0C">
      <w:rPr>
        <w:color w:val="000000"/>
        <w:sz w:val="16"/>
        <w:szCs w:val="16"/>
      </w:rPr>
      <w:t>Av. Anhanguera, 7171 - Setor Oeste - CEP: 74110-010 - Goiânia, Goiás</w:t>
    </w:r>
  </w:p>
  <w:p w:rsidR="00A5048B" w:rsidRPr="00B56AB3" w:rsidRDefault="00A5048B" w:rsidP="00B56AB3">
    <w:pPr>
      <w:pStyle w:val="Rodap"/>
      <w:jc w:val="center"/>
      <w:rPr>
        <w:i/>
        <w:color w:val="000000"/>
        <w:sz w:val="22"/>
        <w:szCs w:val="22"/>
      </w:rPr>
    </w:pPr>
    <w:r>
      <w:rPr>
        <w:color w:val="000000"/>
        <w:sz w:val="16"/>
        <w:szCs w:val="16"/>
      </w:rPr>
      <w:t>Telefone: (62) 3201-4711</w:t>
    </w:r>
    <w:r>
      <w:rPr>
        <w:i/>
        <w:color w:val="000000"/>
        <w:sz w:val="22"/>
        <w:szCs w:val="22"/>
      </w:rPr>
      <w:t xml:space="preserve">                   </w:t>
    </w:r>
    <w:r w:rsidRPr="00B56AB3">
      <w:rPr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48B" w:rsidRDefault="00A5048B">
      <w:r>
        <w:separator/>
      </w:r>
    </w:p>
  </w:footnote>
  <w:footnote w:type="continuationSeparator" w:id="0">
    <w:p w:rsidR="00A5048B" w:rsidRDefault="00A504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48B" w:rsidRPr="003E63F9" w:rsidRDefault="00A5048B" w:rsidP="003E63F9">
    <w:pPr>
      <w:pStyle w:val="Cabealho"/>
    </w:pPr>
    <w:r>
      <w:t xml:space="preserve">                                                                                    </w:t>
    </w:r>
    <w:r>
      <w:rPr>
        <w:noProof/>
      </w:rPr>
      <w:drawing>
        <wp:inline distT="0" distB="0" distL="0" distR="0">
          <wp:extent cx="2537992" cy="818707"/>
          <wp:effectExtent l="19050" t="0" r="0" b="0"/>
          <wp:docPr id="2" name="Imagem 2" descr="LOGO GOVE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GOVER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326" t="7143"/>
                  <a:stretch>
                    <a:fillRect/>
                  </a:stretch>
                </pic:blipFill>
                <pic:spPr bwMode="auto">
                  <a:xfrm>
                    <a:off x="0" y="0"/>
                    <a:ext cx="2537992" cy="8187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3E63F9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D1A5E"/>
    <w:multiLevelType w:val="hybridMultilevel"/>
    <w:tmpl w:val="B486FC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60098"/>
    <w:multiLevelType w:val="hybridMultilevel"/>
    <w:tmpl w:val="769825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B0082"/>
    <w:multiLevelType w:val="hybridMultilevel"/>
    <w:tmpl w:val="045473FC"/>
    <w:lvl w:ilvl="0" w:tplc="3EE6924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09"/>
  <w:hyphenationZone w:val="425"/>
  <w:characterSpacingControl w:val="doNotCompress"/>
  <w:hdrShapeDefaults>
    <o:shapedefaults v:ext="edit" spidmax="234498"/>
  </w:hdrShapeDefaults>
  <w:footnotePr>
    <w:footnote w:id="-1"/>
    <w:footnote w:id="0"/>
  </w:footnotePr>
  <w:endnotePr>
    <w:endnote w:id="-1"/>
    <w:endnote w:id="0"/>
  </w:endnotePr>
  <w:compat/>
  <w:rsids>
    <w:rsidRoot w:val="004B667C"/>
    <w:rsid w:val="00001F4E"/>
    <w:rsid w:val="00002944"/>
    <w:rsid w:val="0001124E"/>
    <w:rsid w:val="00014100"/>
    <w:rsid w:val="00014B97"/>
    <w:rsid w:val="00015C29"/>
    <w:rsid w:val="00024356"/>
    <w:rsid w:val="0002435E"/>
    <w:rsid w:val="0002466D"/>
    <w:rsid w:val="00026067"/>
    <w:rsid w:val="000260E0"/>
    <w:rsid w:val="000269CA"/>
    <w:rsid w:val="00026B6B"/>
    <w:rsid w:val="0003591B"/>
    <w:rsid w:val="0004197A"/>
    <w:rsid w:val="00043341"/>
    <w:rsid w:val="00044971"/>
    <w:rsid w:val="00045A19"/>
    <w:rsid w:val="00053BA7"/>
    <w:rsid w:val="00054DB4"/>
    <w:rsid w:val="00055254"/>
    <w:rsid w:val="00055941"/>
    <w:rsid w:val="00056E4D"/>
    <w:rsid w:val="00060609"/>
    <w:rsid w:val="00070D06"/>
    <w:rsid w:val="00071CFE"/>
    <w:rsid w:val="00071E60"/>
    <w:rsid w:val="00071E92"/>
    <w:rsid w:val="00072405"/>
    <w:rsid w:val="00077E0D"/>
    <w:rsid w:val="00082194"/>
    <w:rsid w:val="00082206"/>
    <w:rsid w:val="00082FB7"/>
    <w:rsid w:val="0008400B"/>
    <w:rsid w:val="00084A72"/>
    <w:rsid w:val="00084F0C"/>
    <w:rsid w:val="000860A2"/>
    <w:rsid w:val="00086246"/>
    <w:rsid w:val="00092403"/>
    <w:rsid w:val="000A2CBC"/>
    <w:rsid w:val="000A67C7"/>
    <w:rsid w:val="000A7335"/>
    <w:rsid w:val="000A7E68"/>
    <w:rsid w:val="000B4643"/>
    <w:rsid w:val="000D1800"/>
    <w:rsid w:val="000E2119"/>
    <w:rsid w:val="000E2163"/>
    <w:rsid w:val="000F4495"/>
    <w:rsid w:val="001002E7"/>
    <w:rsid w:val="00101CA9"/>
    <w:rsid w:val="001043BC"/>
    <w:rsid w:val="0011154A"/>
    <w:rsid w:val="001148F1"/>
    <w:rsid w:val="00115B60"/>
    <w:rsid w:val="00117473"/>
    <w:rsid w:val="001210ED"/>
    <w:rsid w:val="00121289"/>
    <w:rsid w:val="001212DB"/>
    <w:rsid w:val="0012303A"/>
    <w:rsid w:val="00123EB5"/>
    <w:rsid w:val="001276C6"/>
    <w:rsid w:val="001325D1"/>
    <w:rsid w:val="00132A72"/>
    <w:rsid w:val="001349C6"/>
    <w:rsid w:val="00141464"/>
    <w:rsid w:val="00142A1E"/>
    <w:rsid w:val="00146989"/>
    <w:rsid w:val="00156097"/>
    <w:rsid w:val="0016267E"/>
    <w:rsid w:val="00163A25"/>
    <w:rsid w:val="00163C22"/>
    <w:rsid w:val="00164A11"/>
    <w:rsid w:val="00165750"/>
    <w:rsid w:val="00174436"/>
    <w:rsid w:val="00176883"/>
    <w:rsid w:val="001770E8"/>
    <w:rsid w:val="00180F3C"/>
    <w:rsid w:val="001820C8"/>
    <w:rsid w:val="00184212"/>
    <w:rsid w:val="001A46F1"/>
    <w:rsid w:val="001A4DED"/>
    <w:rsid w:val="001B02AD"/>
    <w:rsid w:val="001B3F3E"/>
    <w:rsid w:val="001B6935"/>
    <w:rsid w:val="001C2027"/>
    <w:rsid w:val="001C4378"/>
    <w:rsid w:val="001C520F"/>
    <w:rsid w:val="001D154A"/>
    <w:rsid w:val="001D2414"/>
    <w:rsid w:val="001D28BA"/>
    <w:rsid w:val="001D5E9A"/>
    <w:rsid w:val="001D71A2"/>
    <w:rsid w:val="001E7E64"/>
    <w:rsid w:val="001F64B2"/>
    <w:rsid w:val="00203D66"/>
    <w:rsid w:val="00204335"/>
    <w:rsid w:val="002050BA"/>
    <w:rsid w:val="0020523C"/>
    <w:rsid w:val="00215F95"/>
    <w:rsid w:val="00221713"/>
    <w:rsid w:val="00222887"/>
    <w:rsid w:val="002229CE"/>
    <w:rsid w:val="002253E2"/>
    <w:rsid w:val="002257B3"/>
    <w:rsid w:val="002301BF"/>
    <w:rsid w:val="00234CD9"/>
    <w:rsid w:val="00240058"/>
    <w:rsid w:val="0024475D"/>
    <w:rsid w:val="00244EC4"/>
    <w:rsid w:val="00246BFE"/>
    <w:rsid w:val="0024740A"/>
    <w:rsid w:val="00250B64"/>
    <w:rsid w:val="00266C21"/>
    <w:rsid w:val="002676CE"/>
    <w:rsid w:val="00271318"/>
    <w:rsid w:val="0027132A"/>
    <w:rsid w:val="0027287D"/>
    <w:rsid w:val="00274A21"/>
    <w:rsid w:val="00275B8B"/>
    <w:rsid w:val="002764D2"/>
    <w:rsid w:val="002769B9"/>
    <w:rsid w:val="002837A9"/>
    <w:rsid w:val="00286B6C"/>
    <w:rsid w:val="00290791"/>
    <w:rsid w:val="002B233A"/>
    <w:rsid w:val="002B5C82"/>
    <w:rsid w:val="002B68C0"/>
    <w:rsid w:val="002B6E19"/>
    <w:rsid w:val="002B6E9D"/>
    <w:rsid w:val="002B7222"/>
    <w:rsid w:val="002C26CB"/>
    <w:rsid w:val="002D04DE"/>
    <w:rsid w:val="002D42BE"/>
    <w:rsid w:val="002E4BCF"/>
    <w:rsid w:val="002E5DC6"/>
    <w:rsid w:val="002F099A"/>
    <w:rsid w:val="003013E1"/>
    <w:rsid w:val="00302348"/>
    <w:rsid w:val="003051B5"/>
    <w:rsid w:val="003103D9"/>
    <w:rsid w:val="003108E5"/>
    <w:rsid w:val="00312C15"/>
    <w:rsid w:val="003206CC"/>
    <w:rsid w:val="00331221"/>
    <w:rsid w:val="0033220C"/>
    <w:rsid w:val="003421CE"/>
    <w:rsid w:val="003422F2"/>
    <w:rsid w:val="00344A32"/>
    <w:rsid w:val="0034619C"/>
    <w:rsid w:val="0035243E"/>
    <w:rsid w:val="0035500C"/>
    <w:rsid w:val="00365409"/>
    <w:rsid w:val="003702CC"/>
    <w:rsid w:val="003704C9"/>
    <w:rsid w:val="003706F0"/>
    <w:rsid w:val="0037303B"/>
    <w:rsid w:val="00375DFC"/>
    <w:rsid w:val="00377DC4"/>
    <w:rsid w:val="00382366"/>
    <w:rsid w:val="00387424"/>
    <w:rsid w:val="0039011E"/>
    <w:rsid w:val="003A0C1D"/>
    <w:rsid w:val="003A1480"/>
    <w:rsid w:val="003A54FD"/>
    <w:rsid w:val="003A561D"/>
    <w:rsid w:val="003A79D9"/>
    <w:rsid w:val="003A7E7A"/>
    <w:rsid w:val="003B7695"/>
    <w:rsid w:val="003C1B8F"/>
    <w:rsid w:val="003C6433"/>
    <w:rsid w:val="003C7FE0"/>
    <w:rsid w:val="003D1450"/>
    <w:rsid w:val="003E1443"/>
    <w:rsid w:val="003E2A24"/>
    <w:rsid w:val="003E4416"/>
    <w:rsid w:val="003E5584"/>
    <w:rsid w:val="003E63F9"/>
    <w:rsid w:val="003E70C2"/>
    <w:rsid w:val="003F1AF4"/>
    <w:rsid w:val="003F4CD1"/>
    <w:rsid w:val="003F6966"/>
    <w:rsid w:val="003F6B51"/>
    <w:rsid w:val="00400553"/>
    <w:rsid w:val="0040299B"/>
    <w:rsid w:val="0041026D"/>
    <w:rsid w:val="004159F7"/>
    <w:rsid w:val="004167F2"/>
    <w:rsid w:val="00420D5B"/>
    <w:rsid w:val="00421D68"/>
    <w:rsid w:val="00422A2C"/>
    <w:rsid w:val="004232D2"/>
    <w:rsid w:val="00424721"/>
    <w:rsid w:val="00424B99"/>
    <w:rsid w:val="00430299"/>
    <w:rsid w:val="0043123F"/>
    <w:rsid w:val="004313D6"/>
    <w:rsid w:val="00432A96"/>
    <w:rsid w:val="00432E31"/>
    <w:rsid w:val="00434A98"/>
    <w:rsid w:val="00434AD0"/>
    <w:rsid w:val="00434E97"/>
    <w:rsid w:val="00435BD7"/>
    <w:rsid w:val="00436487"/>
    <w:rsid w:val="00441ED9"/>
    <w:rsid w:val="00442FFF"/>
    <w:rsid w:val="00443261"/>
    <w:rsid w:val="00443D90"/>
    <w:rsid w:val="00446E39"/>
    <w:rsid w:val="004545EE"/>
    <w:rsid w:val="0045501A"/>
    <w:rsid w:val="0045502B"/>
    <w:rsid w:val="00460D27"/>
    <w:rsid w:val="00477F04"/>
    <w:rsid w:val="00482340"/>
    <w:rsid w:val="00485469"/>
    <w:rsid w:val="0048724E"/>
    <w:rsid w:val="0049105C"/>
    <w:rsid w:val="004A1867"/>
    <w:rsid w:val="004A22D2"/>
    <w:rsid w:val="004A2C52"/>
    <w:rsid w:val="004A6165"/>
    <w:rsid w:val="004B1D8C"/>
    <w:rsid w:val="004B23E5"/>
    <w:rsid w:val="004B3455"/>
    <w:rsid w:val="004B667C"/>
    <w:rsid w:val="004D17F6"/>
    <w:rsid w:val="004D49D1"/>
    <w:rsid w:val="004D4A98"/>
    <w:rsid w:val="004D5C2C"/>
    <w:rsid w:val="004D737C"/>
    <w:rsid w:val="004D7908"/>
    <w:rsid w:val="004E042B"/>
    <w:rsid w:val="004E5803"/>
    <w:rsid w:val="004E7317"/>
    <w:rsid w:val="004F262D"/>
    <w:rsid w:val="004F4740"/>
    <w:rsid w:val="004F74CE"/>
    <w:rsid w:val="0050219A"/>
    <w:rsid w:val="00504EDB"/>
    <w:rsid w:val="00506689"/>
    <w:rsid w:val="00510D4C"/>
    <w:rsid w:val="0051449E"/>
    <w:rsid w:val="0051594A"/>
    <w:rsid w:val="00523C7E"/>
    <w:rsid w:val="00527DF8"/>
    <w:rsid w:val="00545CD8"/>
    <w:rsid w:val="005507D8"/>
    <w:rsid w:val="005528B6"/>
    <w:rsid w:val="00557BA7"/>
    <w:rsid w:val="005608D0"/>
    <w:rsid w:val="00583316"/>
    <w:rsid w:val="0059025D"/>
    <w:rsid w:val="005903F3"/>
    <w:rsid w:val="00590C32"/>
    <w:rsid w:val="00595264"/>
    <w:rsid w:val="00595A6E"/>
    <w:rsid w:val="00596DF4"/>
    <w:rsid w:val="00596E41"/>
    <w:rsid w:val="005A46B7"/>
    <w:rsid w:val="005A5AE3"/>
    <w:rsid w:val="005C433E"/>
    <w:rsid w:val="005D09D6"/>
    <w:rsid w:val="005D4306"/>
    <w:rsid w:val="005D44F4"/>
    <w:rsid w:val="005D5F65"/>
    <w:rsid w:val="005D67B8"/>
    <w:rsid w:val="005E1E1C"/>
    <w:rsid w:val="005E4EFE"/>
    <w:rsid w:val="005E7B4C"/>
    <w:rsid w:val="005E7C37"/>
    <w:rsid w:val="005F0E4B"/>
    <w:rsid w:val="005F372C"/>
    <w:rsid w:val="00602180"/>
    <w:rsid w:val="00605B7A"/>
    <w:rsid w:val="006105F5"/>
    <w:rsid w:val="00610CAC"/>
    <w:rsid w:val="00613CAB"/>
    <w:rsid w:val="00615F41"/>
    <w:rsid w:val="00625942"/>
    <w:rsid w:val="00642E68"/>
    <w:rsid w:val="006434F3"/>
    <w:rsid w:val="00643D28"/>
    <w:rsid w:val="00645E28"/>
    <w:rsid w:val="0065311D"/>
    <w:rsid w:val="0065312A"/>
    <w:rsid w:val="00654AB3"/>
    <w:rsid w:val="0066090D"/>
    <w:rsid w:val="00677F20"/>
    <w:rsid w:val="00686AA8"/>
    <w:rsid w:val="00690198"/>
    <w:rsid w:val="00690F8A"/>
    <w:rsid w:val="006A14D2"/>
    <w:rsid w:val="006A2B3C"/>
    <w:rsid w:val="006B0357"/>
    <w:rsid w:val="006B404D"/>
    <w:rsid w:val="006B4198"/>
    <w:rsid w:val="006B72FD"/>
    <w:rsid w:val="006C0C64"/>
    <w:rsid w:val="006C37F3"/>
    <w:rsid w:val="006C3991"/>
    <w:rsid w:val="006D1C63"/>
    <w:rsid w:val="006D24EA"/>
    <w:rsid w:val="006D6DFB"/>
    <w:rsid w:val="006E01CD"/>
    <w:rsid w:val="006F5AC9"/>
    <w:rsid w:val="006F6775"/>
    <w:rsid w:val="0071235B"/>
    <w:rsid w:val="00713B9A"/>
    <w:rsid w:val="007200AF"/>
    <w:rsid w:val="00720BB3"/>
    <w:rsid w:val="007322C0"/>
    <w:rsid w:val="00736F29"/>
    <w:rsid w:val="007378E2"/>
    <w:rsid w:val="00751509"/>
    <w:rsid w:val="00754C3E"/>
    <w:rsid w:val="00755E20"/>
    <w:rsid w:val="00761F55"/>
    <w:rsid w:val="00762CA7"/>
    <w:rsid w:val="007630D2"/>
    <w:rsid w:val="007708C4"/>
    <w:rsid w:val="007743EA"/>
    <w:rsid w:val="0078051A"/>
    <w:rsid w:val="00784FC0"/>
    <w:rsid w:val="00792A9A"/>
    <w:rsid w:val="00795AA7"/>
    <w:rsid w:val="007972E7"/>
    <w:rsid w:val="007A1047"/>
    <w:rsid w:val="007A1B43"/>
    <w:rsid w:val="007B35DF"/>
    <w:rsid w:val="007B79E5"/>
    <w:rsid w:val="007C4CA1"/>
    <w:rsid w:val="007D2457"/>
    <w:rsid w:val="007D3B49"/>
    <w:rsid w:val="007E29F0"/>
    <w:rsid w:val="007E4929"/>
    <w:rsid w:val="007E627E"/>
    <w:rsid w:val="007E7F9F"/>
    <w:rsid w:val="007F1EA9"/>
    <w:rsid w:val="007F2508"/>
    <w:rsid w:val="00801094"/>
    <w:rsid w:val="008044FD"/>
    <w:rsid w:val="00805A82"/>
    <w:rsid w:val="00812E49"/>
    <w:rsid w:val="0081562D"/>
    <w:rsid w:val="00822670"/>
    <w:rsid w:val="00822AEF"/>
    <w:rsid w:val="00824564"/>
    <w:rsid w:val="00824794"/>
    <w:rsid w:val="008275AA"/>
    <w:rsid w:val="00837604"/>
    <w:rsid w:val="008421F4"/>
    <w:rsid w:val="00842320"/>
    <w:rsid w:val="00845854"/>
    <w:rsid w:val="008541BE"/>
    <w:rsid w:val="008551F5"/>
    <w:rsid w:val="008574DA"/>
    <w:rsid w:val="008734C5"/>
    <w:rsid w:val="00874145"/>
    <w:rsid w:val="00875237"/>
    <w:rsid w:val="00885EE2"/>
    <w:rsid w:val="008A023A"/>
    <w:rsid w:val="008A135C"/>
    <w:rsid w:val="008A2E41"/>
    <w:rsid w:val="008A3F7E"/>
    <w:rsid w:val="008A5D50"/>
    <w:rsid w:val="008A6988"/>
    <w:rsid w:val="008A7C44"/>
    <w:rsid w:val="008B0574"/>
    <w:rsid w:val="008B4023"/>
    <w:rsid w:val="008B4CB8"/>
    <w:rsid w:val="008B519F"/>
    <w:rsid w:val="008C0238"/>
    <w:rsid w:val="008C5E69"/>
    <w:rsid w:val="008D1B93"/>
    <w:rsid w:val="008D231E"/>
    <w:rsid w:val="008D3007"/>
    <w:rsid w:val="008D6714"/>
    <w:rsid w:val="0090023F"/>
    <w:rsid w:val="00903DD5"/>
    <w:rsid w:val="00904A13"/>
    <w:rsid w:val="009104FF"/>
    <w:rsid w:val="00915A9F"/>
    <w:rsid w:val="00922B65"/>
    <w:rsid w:val="009247D8"/>
    <w:rsid w:val="00924830"/>
    <w:rsid w:val="0093017E"/>
    <w:rsid w:val="00935FFE"/>
    <w:rsid w:val="00942D88"/>
    <w:rsid w:val="009443E1"/>
    <w:rsid w:val="009477C9"/>
    <w:rsid w:val="00953727"/>
    <w:rsid w:val="00953D9B"/>
    <w:rsid w:val="00955026"/>
    <w:rsid w:val="0095553F"/>
    <w:rsid w:val="00956278"/>
    <w:rsid w:val="00957779"/>
    <w:rsid w:val="009618EF"/>
    <w:rsid w:val="00962083"/>
    <w:rsid w:val="009645BB"/>
    <w:rsid w:val="00964C00"/>
    <w:rsid w:val="00964F7B"/>
    <w:rsid w:val="009667F0"/>
    <w:rsid w:val="00966B97"/>
    <w:rsid w:val="0096712C"/>
    <w:rsid w:val="00970F9C"/>
    <w:rsid w:val="009710FD"/>
    <w:rsid w:val="00974E05"/>
    <w:rsid w:val="00981E89"/>
    <w:rsid w:val="00982292"/>
    <w:rsid w:val="00984B11"/>
    <w:rsid w:val="00985EC8"/>
    <w:rsid w:val="00990252"/>
    <w:rsid w:val="009969D4"/>
    <w:rsid w:val="00996DA2"/>
    <w:rsid w:val="009971C8"/>
    <w:rsid w:val="009A20A9"/>
    <w:rsid w:val="009A2414"/>
    <w:rsid w:val="009A40EE"/>
    <w:rsid w:val="009A4293"/>
    <w:rsid w:val="009A43C0"/>
    <w:rsid w:val="009A4928"/>
    <w:rsid w:val="009B28C4"/>
    <w:rsid w:val="009B486F"/>
    <w:rsid w:val="009C1CD3"/>
    <w:rsid w:val="009C5A5A"/>
    <w:rsid w:val="009D151E"/>
    <w:rsid w:val="009D5B07"/>
    <w:rsid w:val="009E2078"/>
    <w:rsid w:val="009E3460"/>
    <w:rsid w:val="009E3CD3"/>
    <w:rsid w:val="009E41FD"/>
    <w:rsid w:val="009E5FB7"/>
    <w:rsid w:val="009E645C"/>
    <w:rsid w:val="009F40CF"/>
    <w:rsid w:val="00A00788"/>
    <w:rsid w:val="00A12747"/>
    <w:rsid w:val="00A12F0D"/>
    <w:rsid w:val="00A2563B"/>
    <w:rsid w:val="00A2628A"/>
    <w:rsid w:val="00A32FC6"/>
    <w:rsid w:val="00A35E66"/>
    <w:rsid w:val="00A372FC"/>
    <w:rsid w:val="00A37F11"/>
    <w:rsid w:val="00A418AB"/>
    <w:rsid w:val="00A5048B"/>
    <w:rsid w:val="00A61C70"/>
    <w:rsid w:val="00A7334B"/>
    <w:rsid w:val="00A765E4"/>
    <w:rsid w:val="00A802CB"/>
    <w:rsid w:val="00A81005"/>
    <w:rsid w:val="00A84529"/>
    <w:rsid w:val="00A84BD5"/>
    <w:rsid w:val="00A863BA"/>
    <w:rsid w:val="00A93AE5"/>
    <w:rsid w:val="00A94419"/>
    <w:rsid w:val="00A94BC9"/>
    <w:rsid w:val="00A96539"/>
    <w:rsid w:val="00AA4425"/>
    <w:rsid w:val="00AA5157"/>
    <w:rsid w:val="00AB0CC6"/>
    <w:rsid w:val="00AB0ED0"/>
    <w:rsid w:val="00AB11A0"/>
    <w:rsid w:val="00AB3F17"/>
    <w:rsid w:val="00AB4149"/>
    <w:rsid w:val="00AC2647"/>
    <w:rsid w:val="00AC2DE1"/>
    <w:rsid w:val="00AC2EAD"/>
    <w:rsid w:val="00AC3C03"/>
    <w:rsid w:val="00AC423E"/>
    <w:rsid w:val="00AC48CA"/>
    <w:rsid w:val="00AD1C2D"/>
    <w:rsid w:val="00AD6587"/>
    <w:rsid w:val="00AE4B53"/>
    <w:rsid w:val="00AF79BC"/>
    <w:rsid w:val="00B00F7E"/>
    <w:rsid w:val="00B047AE"/>
    <w:rsid w:val="00B07454"/>
    <w:rsid w:val="00B07EF7"/>
    <w:rsid w:val="00B10EAE"/>
    <w:rsid w:val="00B13C44"/>
    <w:rsid w:val="00B15505"/>
    <w:rsid w:val="00B30927"/>
    <w:rsid w:val="00B32749"/>
    <w:rsid w:val="00B32E9D"/>
    <w:rsid w:val="00B364E5"/>
    <w:rsid w:val="00B517E1"/>
    <w:rsid w:val="00B53B5F"/>
    <w:rsid w:val="00B56AB3"/>
    <w:rsid w:val="00B56F70"/>
    <w:rsid w:val="00B62723"/>
    <w:rsid w:val="00B66625"/>
    <w:rsid w:val="00B66D58"/>
    <w:rsid w:val="00B67209"/>
    <w:rsid w:val="00B71D44"/>
    <w:rsid w:val="00B74B22"/>
    <w:rsid w:val="00B756F1"/>
    <w:rsid w:val="00B8195F"/>
    <w:rsid w:val="00B82FFE"/>
    <w:rsid w:val="00B84115"/>
    <w:rsid w:val="00B84B52"/>
    <w:rsid w:val="00B86355"/>
    <w:rsid w:val="00B90273"/>
    <w:rsid w:val="00B95DDF"/>
    <w:rsid w:val="00BA3014"/>
    <w:rsid w:val="00BA48A4"/>
    <w:rsid w:val="00BA52E8"/>
    <w:rsid w:val="00BA7D0F"/>
    <w:rsid w:val="00BB3F75"/>
    <w:rsid w:val="00BB5C49"/>
    <w:rsid w:val="00BB7F94"/>
    <w:rsid w:val="00BC60B0"/>
    <w:rsid w:val="00BC63D0"/>
    <w:rsid w:val="00BC7B02"/>
    <w:rsid w:val="00BD5FE3"/>
    <w:rsid w:val="00BE0B1A"/>
    <w:rsid w:val="00BE2110"/>
    <w:rsid w:val="00BE23F6"/>
    <w:rsid w:val="00BE36CA"/>
    <w:rsid w:val="00BF3001"/>
    <w:rsid w:val="00BF5941"/>
    <w:rsid w:val="00BF65CD"/>
    <w:rsid w:val="00BF75F0"/>
    <w:rsid w:val="00C030F9"/>
    <w:rsid w:val="00C060B5"/>
    <w:rsid w:val="00C06160"/>
    <w:rsid w:val="00C12407"/>
    <w:rsid w:val="00C13E97"/>
    <w:rsid w:val="00C16A30"/>
    <w:rsid w:val="00C21F8B"/>
    <w:rsid w:val="00C224BC"/>
    <w:rsid w:val="00C27251"/>
    <w:rsid w:val="00C3173E"/>
    <w:rsid w:val="00C31A73"/>
    <w:rsid w:val="00C31EAD"/>
    <w:rsid w:val="00C32BA1"/>
    <w:rsid w:val="00C33F9E"/>
    <w:rsid w:val="00C37535"/>
    <w:rsid w:val="00C375F0"/>
    <w:rsid w:val="00C4396A"/>
    <w:rsid w:val="00C45672"/>
    <w:rsid w:val="00C45EBF"/>
    <w:rsid w:val="00C50B1E"/>
    <w:rsid w:val="00C50BA4"/>
    <w:rsid w:val="00C54421"/>
    <w:rsid w:val="00C55806"/>
    <w:rsid w:val="00C55C26"/>
    <w:rsid w:val="00C60254"/>
    <w:rsid w:val="00C6178A"/>
    <w:rsid w:val="00C640EE"/>
    <w:rsid w:val="00C646E1"/>
    <w:rsid w:val="00C65AF0"/>
    <w:rsid w:val="00C70D83"/>
    <w:rsid w:val="00C7488E"/>
    <w:rsid w:val="00C81116"/>
    <w:rsid w:val="00C81ADB"/>
    <w:rsid w:val="00C81C2D"/>
    <w:rsid w:val="00C82413"/>
    <w:rsid w:val="00C90562"/>
    <w:rsid w:val="00C94AAB"/>
    <w:rsid w:val="00C95082"/>
    <w:rsid w:val="00C953D1"/>
    <w:rsid w:val="00C95503"/>
    <w:rsid w:val="00C9598D"/>
    <w:rsid w:val="00CA0567"/>
    <w:rsid w:val="00CA064F"/>
    <w:rsid w:val="00CA1010"/>
    <w:rsid w:val="00CA16CD"/>
    <w:rsid w:val="00CA293A"/>
    <w:rsid w:val="00CA37D1"/>
    <w:rsid w:val="00CA4B40"/>
    <w:rsid w:val="00CA54E2"/>
    <w:rsid w:val="00CA5F1C"/>
    <w:rsid w:val="00CB1468"/>
    <w:rsid w:val="00CB29AC"/>
    <w:rsid w:val="00CB4C28"/>
    <w:rsid w:val="00CC71FB"/>
    <w:rsid w:val="00CD177E"/>
    <w:rsid w:val="00CD2DFB"/>
    <w:rsid w:val="00CD65AE"/>
    <w:rsid w:val="00CE0A84"/>
    <w:rsid w:val="00CE36FC"/>
    <w:rsid w:val="00CF2016"/>
    <w:rsid w:val="00CF3787"/>
    <w:rsid w:val="00CF64F1"/>
    <w:rsid w:val="00CF7EA9"/>
    <w:rsid w:val="00D0001C"/>
    <w:rsid w:val="00D033DA"/>
    <w:rsid w:val="00D04FE0"/>
    <w:rsid w:val="00D05091"/>
    <w:rsid w:val="00D1237E"/>
    <w:rsid w:val="00D13EFC"/>
    <w:rsid w:val="00D145B1"/>
    <w:rsid w:val="00D14D96"/>
    <w:rsid w:val="00D2624B"/>
    <w:rsid w:val="00D26DAF"/>
    <w:rsid w:val="00D309C8"/>
    <w:rsid w:val="00D32E6C"/>
    <w:rsid w:val="00D34AC6"/>
    <w:rsid w:val="00D41410"/>
    <w:rsid w:val="00D44B75"/>
    <w:rsid w:val="00D44FE2"/>
    <w:rsid w:val="00D45098"/>
    <w:rsid w:val="00D453CF"/>
    <w:rsid w:val="00D45E3F"/>
    <w:rsid w:val="00D4738E"/>
    <w:rsid w:val="00D519C0"/>
    <w:rsid w:val="00D5324D"/>
    <w:rsid w:val="00D55667"/>
    <w:rsid w:val="00D55726"/>
    <w:rsid w:val="00D57A31"/>
    <w:rsid w:val="00D57C9B"/>
    <w:rsid w:val="00D61704"/>
    <w:rsid w:val="00D62F90"/>
    <w:rsid w:val="00D65A73"/>
    <w:rsid w:val="00D678A6"/>
    <w:rsid w:val="00D702A6"/>
    <w:rsid w:val="00D70D3B"/>
    <w:rsid w:val="00D811E7"/>
    <w:rsid w:val="00D86849"/>
    <w:rsid w:val="00D8692D"/>
    <w:rsid w:val="00D92D70"/>
    <w:rsid w:val="00D9330B"/>
    <w:rsid w:val="00D9393B"/>
    <w:rsid w:val="00D93C45"/>
    <w:rsid w:val="00D97107"/>
    <w:rsid w:val="00DA4754"/>
    <w:rsid w:val="00DA5230"/>
    <w:rsid w:val="00DA69AD"/>
    <w:rsid w:val="00DB4942"/>
    <w:rsid w:val="00DB56EE"/>
    <w:rsid w:val="00DB71BD"/>
    <w:rsid w:val="00DC1532"/>
    <w:rsid w:val="00DC4DBA"/>
    <w:rsid w:val="00DC594B"/>
    <w:rsid w:val="00DC5FAF"/>
    <w:rsid w:val="00DC681A"/>
    <w:rsid w:val="00DC7EDF"/>
    <w:rsid w:val="00DD3267"/>
    <w:rsid w:val="00DD37E7"/>
    <w:rsid w:val="00DD4857"/>
    <w:rsid w:val="00DD4F3D"/>
    <w:rsid w:val="00DD5CEA"/>
    <w:rsid w:val="00DD622A"/>
    <w:rsid w:val="00DD7B0E"/>
    <w:rsid w:val="00DE4313"/>
    <w:rsid w:val="00DE52BB"/>
    <w:rsid w:val="00DE7441"/>
    <w:rsid w:val="00DF1A5C"/>
    <w:rsid w:val="00DF1EF3"/>
    <w:rsid w:val="00DF4019"/>
    <w:rsid w:val="00E03F71"/>
    <w:rsid w:val="00E05D4C"/>
    <w:rsid w:val="00E07892"/>
    <w:rsid w:val="00E1183C"/>
    <w:rsid w:val="00E11CBF"/>
    <w:rsid w:val="00E13452"/>
    <w:rsid w:val="00E14954"/>
    <w:rsid w:val="00E14EA4"/>
    <w:rsid w:val="00E20457"/>
    <w:rsid w:val="00E21FCF"/>
    <w:rsid w:val="00E23678"/>
    <w:rsid w:val="00E2371A"/>
    <w:rsid w:val="00E32CEF"/>
    <w:rsid w:val="00E40598"/>
    <w:rsid w:val="00E412CE"/>
    <w:rsid w:val="00E417CF"/>
    <w:rsid w:val="00E41B96"/>
    <w:rsid w:val="00E4209B"/>
    <w:rsid w:val="00E435C6"/>
    <w:rsid w:val="00E43BAD"/>
    <w:rsid w:val="00E43BE0"/>
    <w:rsid w:val="00E5368B"/>
    <w:rsid w:val="00E5579F"/>
    <w:rsid w:val="00E56AB2"/>
    <w:rsid w:val="00E57289"/>
    <w:rsid w:val="00E62441"/>
    <w:rsid w:val="00E633B4"/>
    <w:rsid w:val="00E72EE9"/>
    <w:rsid w:val="00E80BB3"/>
    <w:rsid w:val="00E81488"/>
    <w:rsid w:val="00E873F0"/>
    <w:rsid w:val="00E907BF"/>
    <w:rsid w:val="00E91F32"/>
    <w:rsid w:val="00E94E3D"/>
    <w:rsid w:val="00EA11BD"/>
    <w:rsid w:val="00EA26BD"/>
    <w:rsid w:val="00EB4718"/>
    <w:rsid w:val="00EB7A2D"/>
    <w:rsid w:val="00EC2393"/>
    <w:rsid w:val="00EC2B61"/>
    <w:rsid w:val="00EC5FCF"/>
    <w:rsid w:val="00ED1BC4"/>
    <w:rsid w:val="00ED3AC7"/>
    <w:rsid w:val="00EE0983"/>
    <w:rsid w:val="00EE1D29"/>
    <w:rsid w:val="00EE204A"/>
    <w:rsid w:val="00EE4B75"/>
    <w:rsid w:val="00EE610D"/>
    <w:rsid w:val="00EE70CA"/>
    <w:rsid w:val="00EF2FE0"/>
    <w:rsid w:val="00EF3F6E"/>
    <w:rsid w:val="00EF5254"/>
    <w:rsid w:val="00EF7812"/>
    <w:rsid w:val="00F060CB"/>
    <w:rsid w:val="00F07EF0"/>
    <w:rsid w:val="00F10200"/>
    <w:rsid w:val="00F102A3"/>
    <w:rsid w:val="00F1639E"/>
    <w:rsid w:val="00F27A47"/>
    <w:rsid w:val="00F30580"/>
    <w:rsid w:val="00F3094C"/>
    <w:rsid w:val="00F30C78"/>
    <w:rsid w:val="00F31E81"/>
    <w:rsid w:val="00F42086"/>
    <w:rsid w:val="00F504F0"/>
    <w:rsid w:val="00F55030"/>
    <w:rsid w:val="00F551A9"/>
    <w:rsid w:val="00F56A58"/>
    <w:rsid w:val="00F60BFA"/>
    <w:rsid w:val="00F60E78"/>
    <w:rsid w:val="00F65642"/>
    <w:rsid w:val="00F67045"/>
    <w:rsid w:val="00F71D0B"/>
    <w:rsid w:val="00F723FB"/>
    <w:rsid w:val="00F834D3"/>
    <w:rsid w:val="00F83C98"/>
    <w:rsid w:val="00F84885"/>
    <w:rsid w:val="00F9049A"/>
    <w:rsid w:val="00F96452"/>
    <w:rsid w:val="00F972E3"/>
    <w:rsid w:val="00FA2B54"/>
    <w:rsid w:val="00FA4BE3"/>
    <w:rsid w:val="00FA5316"/>
    <w:rsid w:val="00FA7B46"/>
    <w:rsid w:val="00FB6908"/>
    <w:rsid w:val="00FC19F7"/>
    <w:rsid w:val="00FC3C12"/>
    <w:rsid w:val="00FC495A"/>
    <w:rsid w:val="00FC52E0"/>
    <w:rsid w:val="00FC66E6"/>
    <w:rsid w:val="00FD5C6E"/>
    <w:rsid w:val="00FE30B6"/>
    <w:rsid w:val="00FF197B"/>
    <w:rsid w:val="00FF3B72"/>
    <w:rsid w:val="00FF6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4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509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A54E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49105C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CA54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49105C"/>
    <w:rPr>
      <w:rFonts w:cs="Times New Roman"/>
      <w:sz w:val="24"/>
      <w:szCs w:val="24"/>
    </w:rPr>
  </w:style>
  <w:style w:type="character" w:styleId="Hyperlink">
    <w:name w:val="Hyperlink"/>
    <w:basedOn w:val="Fontepargpadro"/>
    <w:uiPriority w:val="99"/>
    <w:rsid w:val="00CA54E2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rsid w:val="0051594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49105C"/>
    <w:rPr>
      <w:rFonts w:cs="Times New Roman"/>
      <w:sz w:val="2"/>
    </w:rPr>
  </w:style>
  <w:style w:type="paragraph" w:styleId="Recuodecorpodetexto">
    <w:name w:val="Body Text Indent"/>
    <w:basedOn w:val="Normal"/>
    <w:link w:val="RecuodecorpodetextoChar"/>
    <w:uiPriority w:val="99"/>
    <w:rsid w:val="00B30927"/>
    <w:pPr>
      <w:ind w:left="120" w:firstLine="1650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49105C"/>
    <w:rPr>
      <w:rFonts w:cs="Times New Roman"/>
      <w:sz w:val="24"/>
      <w:szCs w:val="24"/>
    </w:rPr>
  </w:style>
  <w:style w:type="table" w:styleId="Tabelacomgrade">
    <w:name w:val="Table Grid"/>
    <w:basedOn w:val="Tabelanormal"/>
    <w:locked/>
    <w:rsid w:val="00F60E78"/>
    <w:pPr>
      <w:autoSpaceDE w:val="0"/>
      <w:autoSpaceDN w:val="0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grafodaLista1">
    <w:name w:val="Parágrafo da Lista1"/>
    <w:basedOn w:val="Normal"/>
    <w:uiPriority w:val="99"/>
    <w:rsid w:val="00EC2B61"/>
    <w:pPr>
      <w:ind w:left="708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6D24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4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cacao.go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A392C-8FED-48C2-872F-ADC9FE85C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1172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Processo: 19970000000132</vt:lpstr>
    </vt:vector>
  </TitlesOfParts>
  <Company>.</Company>
  <LinksUpToDate>false</LinksUpToDate>
  <CharactersWithSpaces>8025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Processo: 19970000000132</dc:title>
  <dc:creator>Joeli Guilardi de Oliveira</dc:creator>
  <cp:lastModifiedBy>laisa.dutra</cp:lastModifiedBy>
  <cp:revision>4</cp:revision>
  <cp:lastPrinted>2017-03-20T18:59:00Z</cp:lastPrinted>
  <dcterms:created xsi:type="dcterms:W3CDTF">2017-04-20T17:25:00Z</dcterms:created>
  <dcterms:modified xsi:type="dcterms:W3CDTF">2017-04-20T18:08:00Z</dcterms:modified>
</cp:coreProperties>
</file>